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36DE6" w14:textId="335D5C5C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>UNIVERSITÉ DE SHERBROOKE </w:t>
      </w:r>
    </w:p>
    <w:p w14:paraId="646079F2" w14:textId="25604BA7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>Faculté de génie </w:t>
      </w:r>
    </w:p>
    <w:p w14:paraId="50CE34A8" w14:textId="0EA3648D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>Département de génie électrique</w:t>
      </w:r>
    </w:p>
    <w:p w14:paraId="704EF210" w14:textId="58223BB1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7F4E3228" w14:textId="3687522C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5974497E" w14:textId="29125942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0C4C3F84" w14:textId="7FC71C75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683166A2" w14:textId="57336EF4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28FDD245" w14:textId="13558F27" w:rsidR="003018AF" w:rsidRDefault="003018AF" w:rsidP="3E88270E">
      <w:pPr>
        <w:spacing w:after="0"/>
        <w:jc w:val="center"/>
        <w:rPr>
          <w:rFonts w:ascii="Segoe UI" w:eastAsia="Segoe UI" w:hAnsi="Segoe UI" w:cs="Segoe UI"/>
          <w:color w:val="000000" w:themeColor="text1"/>
          <w:sz w:val="18"/>
          <w:szCs w:val="18"/>
        </w:rPr>
      </w:pPr>
    </w:p>
    <w:p w14:paraId="458D1BBA" w14:textId="4F30CFE2" w:rsidR="003018AF" w:rsidRDefault="54117D61" w:rsidP="3E88270E">
      <w:pPr>
        <w:spacing w:after="0"/>
        <w:jc w:val="center"/>
      </w:pPr>
      <w:r w:rsidRPr="3E88270E">
        <w:rPr>
          <w:rStyle w:val="normaltextrun"/>
          <w:rFonts w:ascii="Calibri" w:eastAsia="Calibri" w:hAnsi="Calibri" w:cs="Calibri"/>
          <w:b/>
          <w:bCs/>
          <w:smallCaps/>
          <w:color w:val="000000" w:themeColor="text1"/>
          <w:sz w:val="40"/>
          <w:szCs w:val="40"/>
          <w:lang w:val="fr-CA"/>
        </w:rPr>
        <w:t>Électromagnétisme</w:t>
      </w:r>
    </w:p>
    <w:p w14:paraId="7352F7F3" w14:textId="289239D2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0EF8E460" w14:textId="5E4623D9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4D5933D6" w14:textId="01170A64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1F24E357" w14:textId="6349AC5C" w:rsidR="003018AF" w:rsidRDefault="003018AF" w:rsidP="3E88270E">
      <w:pPr>
        <w:spacing w:after="0"/>
        <w:jc w:val="center"/>
        <w:rPr>
          <w:rFonts w:ascii="Segoe UI" w:eastAsia="Segoe UI" w:hAnsi="Segoe UI" w:cs="Segoe UI"/>
          <w:color w:val="000000" w:themeColor="text1"/>
          <w:sz w:val="18"/>
          <w:szCs w:val="18"/>
        </w:rPr>
      </w:pPr>
    </w:p>
    <w:p w14:paraId="276B3E8F" w14:textId="5196730A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76361266" w14:textId="3854355A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0164C761" w14:textId="68BF2555" w:rsidR="003018AF" w:rsidRDefault="008A73EE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>
        <w:rPr>
          <w:rStyle w:val="normaltextrun"/>
          <w:rFonts w:ascii="Calibri" w:eastAsia="Calibri" w:hAnsi="Calibri" w:cs="Calibri"/>
          <w:color w:val="000000" w:themeColor="text1"/>
          <w:lang w:val="fr-CA"/>
        </w:rPr>
        <w:t>Électromagnétisme</w:t>
      </w:r>
    </w:p>
    <w:p w14:paraId="5C8863C2" w14:textId="73331679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>APP2 </w:t>
      </w:r>
    </w:p>
    <w:p w14:paraId="4BD84D69" w14:textId="282332C0" w:rsidR="003018AF" w:rsidRDefault="003018AF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</w:p>
    <w:p w14:paraId="46192183" w14:textId="60066106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7C383C4A" w14:textId="18FD29FE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79416607" w14:textId="5777A409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63E895BC" w14:textId="7F711A54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6E0B1336" w14:textId="26CCEB03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1F6918AB" w14:textId="05E7D1B3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>Présenté à </w:t>
      </w:r>
    </w:p>
    <w:p w14:paraId="42152451" w14:textId="65014179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Abdelaziz Ramzi</w:t>
      </w:r>
    </w:p>
    <w:p w14:paraId="66E819E3" w14:textId="23C9974A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567646E9" w14:textId="768A5FCC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7581AAE4" w14:textId="1413A645" w:rsidR="003018AF" w:rsidRDefault="003018AF" w:rsidP="3E88270E">
      <w:pPr>
        <w:spacing w:after="0"/>
        <w:jc w:val="center"/>
        <w:rPr>
          <w:rFonts w:ascii="Segoe UI" w:eastAsia="Segoe UI" w:hAnsi="Segoe UI" w:cs="Segoe UI"/>
          <w:color w:val="000000" w:themeColor="text1"/>
          <w:sz w:val="18"/>
          <w:szCs w:val="18"/>
        </w:rPr>
      </w:pPr>
    </w:p>
    <w:p w14:paraId="74D81449" w14:textId="1BD3EF79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3FF81EDF" w14:textId="65F4D2FA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245978C5" w14:textId="60419F46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62D2F1D3" w14:textId="55D9908F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>Présenté par </w:t>
      </w:r>
    </w:p>
    <w:p w14:paraId="0BF67FC1" w14:textId="56B18D4E" w:rsidR="003018AF" w:rsidRDefault="009C0746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>
        <w:rPr>
          <w:rStyle w:val="normaltextrun"/>
          <w:rFonts w:ascii="Calibri" w:eastAsia="Calibri" w:hAnsi="Calibri" w:cs="Calibri"/>
          <w:color w:val="000000" w:themeColor="text1"/>
          <w:lang w:val="fr-CA"/>
        </w:rPr>
        <w:t xml:space="preserve">Mathieu </w:t>
      </w:r>
      <w:r w:rsidR="00137D30">
        <w:rPr>
          <w:rStyle w:val="normaltextrun"/>
          <w:rFonts w:ascii="Calibri" w:eastAsia="Calibri" w:hAnsi="Calibri" w:cs="Calibri"/>
          <w:color w:val="000000" w:themeColor="text1"/>
          <w:lang w:val="fr-CA"/>
        </w:rPr>
        <w:t>Désautels</w:t>
      </w:r>
      <w:r w:rsidR="54117D61"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 xml:space="preserve"> – </w:t>
      </w:r>
      <w:r>
        <w:rPr>
          <w:rStyle w:val="normaltextrun"/>
          <w:rFonts w:ascii="Calibri" w:eastAsia="Calibri" w:hAnsi="Calibri" w:cs="Calibri"/>
          <w:color w:val="000000" w:themeColor="text1"/>
          <w:lang w:val="fr-CA"/>
        </w:rPr>
        <w:t>DESM1210</w:t>
      </w:r>
      <w:r w:rsidR="54117D61"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> </w:t>
      </w:r>
    </w:p>
    <w:p w14:paraId="21604F15" w14:textId="5AAB72EA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>Mathys Plante – PLAM1001 </w:t>
      </w:r>
    </w:p>
    <w:p w14:paraId="69C33DFF" w14:textId="7E5E8A3B" w:rsidR="003018AF" w:rsidRDefault="54117D61" w:rsidP="3E88270E">
      <w:pPr>
        <w:spacing w:after="0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7F855268" w14:textId="638ED29F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35455491" w14:textId="445C7DCB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6FBEF3AA" w14:textId="33EF1370" w:rsidR="003018AF" w:rsidRDefault="003018AF" w:rsidP="3E88270E">
      <w:pPr>
        <w:spacing w:after="0"/>
        <w:jc w:val="center"/>
        <w:rPr>
          <w:rFonts w:ascii="Segoe UI" w:eastAsia="Segoe UI" w:hAnsi="Segoe UI" w:cs="Segoe UI"/>
          <w:color w:val="000000" w:themeColor="text1"/>
          <w:sz w:val="18"/>
          <w:szCs w:val="18"/>
        </w:rPr>
      </w:pPr>
    </w:p>
    <w:p w14:paraId="29F7B136" w14:textId="2A329250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03118B6C" w14:textId="63B063E9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6E4F2928" w14:textId="70190F53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7A0A391F" w14:textId="254368AA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7F31A534" w14:textId="25310B07" w:rsidR="003018AF" w:rsidRDefault="54117D61" w:rsidP="3E88270E">
      <w:pPr>
        <w:spacing w:after="0"/>
        <w:jc w:val="center"/>
        <w:rPr>
          <w:rFonts w:ascii="Calibri" w:eastAsia="Calibri" w:hAnsi="Calibri" w:cs="Calibri"/>
          <w:color w:val="000000" w:themeColor="text1"/>
        </w:rPr>
      </w:pPr>
      <w:r w:rsidRPr="3E88270E">
        <w:rPr>
          <w:rStyle w:val="eop"/>
          <w:rFonts w:ascii="Calibri" w:eastAsia="Calibri" w:hAnsi="Calibri" w:cs="Calibri"/>
          <w:color w:val="000000" w:themeColor="text1"/>
          <w:lang w:val="fr-CA"/>
        </w:rPr>
        <w:t> </w:t>
      </w:r>
    </w:p>
    <w:p w14:paraId="0FF9224E" w14:textId="35895072" w:rsidR="003018AF" w:rsidRDefault="54117D61" w:rsidP="3E88270E">
      <w:pPr>
        <w:spacing w:after="0"/>
        <w:jc w:val="center"/>
        <w:rPr>
          <w:rStyle w:val="normaltextrun"/>
          <w:rFonts w:ascii="Calibri" w:eastAsia="Calibri" w:hAnsi="Calibri" w:cs="Calibri"/>
          <w:color w:val="000000" w:themeColor="text1"/>
          <w:lang w:val="fr-CA"/>
        </w:rPr>
      </w:pPr>
      <w:r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 xml:space="preserve">Sherbrooke – </w:t>
      </w:r>
      <w:r w:rsidR="008A73EE">
        <w:rPr>
          <w:rStyle w:val="normaltextrun"/>
          <w:rFonts w:ascii="Calibri" w:eastAsia="Calibri" w:hAnsi="Calibri" w:cs="Calibri"/>
          <w:color w:val="000000" w:themeColor="text1"/>
          <w:lang w:val="fr-CA"/>
        </w:rPr>
        <w:t>24</w:t>
      </w:r>
      <w:r w:rsidRPr="3E88270E">
        <w:rPr>
          <w:rStyle w:val="normaltextrun"/>
          <w:rFonts w:ascii="Calibri" w:eastAsia="Calibri" w:hAnsi="Calibri" w:cs="Calibri"/>
          <w:color w:val="000000" w:themeColor="text1"/>
          <w:lang w:val="fr-CA"/>
        </w:rPr>
        <w:t xml:space="preserve"> mai 2023</w:t>
      </w:r>
    </w:p>
    <w:p w14:paraId="7C28769F" w14:textId="77777777" w:rsidR="008A73EE" w:rsidRDefault="008A73EE" w:rsidP="3E88270E">
      <w:pPr>
        <w:spacing w:after="0"/>
        <w:jc w:val="center"/>
        <w:rPr>
          <w:rStyle w:val="normaltextrun"/>
          <w:rFonts w:ascii="Calibri" w:eastAsia="Calibri" w:hAnsi="Calibri" w:cs="Calibri"/>
          <w:color w:val="000000" w:themeColor="text1"/>
          <w:lang w:val="fr-CA"/>
        </w:rPr>
      </w:pPr>
    </w:p>
    <w:p w14:paraId="67B04990" w14:textId="77777777" w:rsidR="008A73EE" w:rsidRDefault="008A73EE" w:rsidP="3E88270E">
      <w:pPr>
        <w:spacing w:after="0"/>
        <w:jc w:val="center"/>
        <w:rPr>
          <w:rStyle w:val="normaltextrun"/>
          <w:rFonts w:ascii="Calibri" w:eastAsia="Calibri" w:hAnsi="Calibri" w:cs="Calibri"/>
          <w:color w:val="000000" w:themeColor="text1"/>
          <w:lang w:val="fr-CA"/>
        </w:rPr>
      </w:pPr>
    </w:p>
    <w:sdt>
      <w:sdtPr>
        <w:rPr>
          <w:rFonts w:asciiTheme="minorHAnsi" w:eastAsiaTheme="minorHAnsi" w:hAnsiTheme="minorHAnsi" w:cstheme="minorHAnsi"/>
          <w:i/>
          <w:iCs/>
          <w:color w:val="auto"/>
          <w:sz w:val="24"/>
          <w:szCs w:val="24"/>
          <w:lang w:val="fr-FR" w:eastAsia="en-US"/>
        </w:rPr>
        <w:id w:val="1215048714"/>
        <w:docPartObj>
          <w:docPartGallery w:val="Table of Contents"/>
          <w:docPartUnique/>
        </w:docPartObj>
      </w:sdtPr>
      <w:sdtContent>
        <w:p w14:paraId="44AD7288" w14:textId="7961393B" w:rsidR="003320CC" w:rsidRDefault="003320CC">
          <w:pPr>
            <w:pStyle w:val="TOCHeading"/>
            <w:rPr>
              <w:lang w:val="fr-FR"/>
            </w:rPr>
          </w:pPr>
          <w:r>
            <w:rPr>
              <w:lang w:val="fr-FR"/>
            </w:rPr>
            <w:t>Table des matières</w:t>
          </w:r>
        </w:p>
        <w:p w14:paraId="6366D8D4" w14:textId="4ECBE813" w:rsidR="00AB7CD9" w:rsidRDefault="004239D4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r>
            <w:fldChar w:fldCharType="begin"/>
          </w:r>
          <w:r w:rsidR="003320CC">
            <w:instrText>TOC \o "1-3" \h \z \u</w:instrText>
          </w:r>
          <w:r>
            <w:fldChar w:fldCharType="separate"/>
          </w:r>
          <w:hyperlink w:anchor="_Toc135849600" w:history="1">
            <w:r w:rsidR="00AB7CD9" w:rsidRPr="00A82961">
              <w:rPr>
                <w:rStyle w:val="Hyperlink"/>
                <w:rFonts w:eastAsia="Calibri"/>
                <w:noProof/>
              </w:rPr>
              <w:t>Mandat 1 :</w:t>
            </w:r>
            <w:r w:rsidR="00AB7CD9">
              <w:rPr>
                <w:noProof/>
                <w:webHidden/>
              </w:rPr>
              <w:tab/>
            </w:r>
            <w:r w:rsidR="00AB7CD9">
              <w:rPr>
                <w:noProof/>
                <w:webHidden/>
              </w:rPr>
              <w:fldChar w:fldCharType="begin"/>
            </w:r>
            <w:r w:rsidR="00AB7CD9">
              <w:rPr>
                <w:noProof/>
                <w:webHidden/>
              </w:rPr>
              <w:instrText xml:space="preserve"> PAGEREF _Toc135849600 \h </w:instrText>
            </w:r>
            <w:r w:rsidR="00AB7CD9">
              <w:rPr>
                <w:noProof/>
                <w:webHidden/>
              </w:rPr>
            </w:r>
            <w:r w:rsidR="00AB7CD9"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3</w:t>
            </w:r>
            <w:r w:rsidR="00AB7CD9">
              <w:rPr>
                <w:noProof/>
                <w:webHidden/>
              </w:rPr>
              <w:fldChar w:fldCharType="end"/>
            </w:r>
          </w:hyperlink>
        </w:p>
        <w:p w14:paraId="7B992F34" w14:textId="0E857D3C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01" w:history="1">
            <w:r w:rsidRPr="00A82961">
              <w:rPr>
                <w:rStyle w:val="Hyperlink"/>
                <w:noProof/>
              </w:rPr>
              <w:t>Mandat 2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4D733" w14:textId="6087CA69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02" w:history="1">
            <w:r w:rsidRPr="00A82961">
              <w:rPr>
                <w:rStyle w:val="Hyperlink"/>
                <w:noProof/>
              </w:rPr>
              <w:t>Mandat 3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09C5D" w14:textId="7799E05D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03" w:history="1">
            <w:r w:rsidRPr="00A82961">
              <w:rPr>
                <w:rStyle w:val="Hyperlink"/>
                <w:noProof/>
              </w:rPr>
              <w:t>Partie 1 et Partie 2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B77A6" w14:textId="170ADEA0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04" w:history="1">
            <w:r w:rsidRPr="00A82961">
              <w:rPr>
                <w:rStyle w:val="Hyperlink"/>
                <w:noProof/>
              </w:rPr>
              <w:t>Partie 3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9E94E" w14:textId="27B5B694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05" w:history="1">
            <w:r w:rsidRPr="00A82961">
              <w:rPr>
                <w:rStyle w:val="Hyperlink"/>
                <w:noProof/>
              </w:rPr>
              <w:t>Mandat 4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8328C" w14:textId="44B00DFF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06" w:history="1">
            <w:r w:rsidRPr="00A82961">
              <w:rPr>
                <w:rStyle w:val="Hyperlink"/>
                <w:noProof/>
              </w:rPr>
              <w:t>Partie 1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7FD33" w14:textId="2A275E3F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07" w:history="1">
            <w:r w:rsidRPr="00A82961">
              <w:rPr>
                <w:rStyle w:val="Hyperlink"/>
                <w:noProof/>
              </w:rPr>
              <w:t>Partie 2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96D49" w14:textId="0808D53C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08" w:history="1">
            <w:r w:rsidRPr="00A82961">
              <w:rPr>
                <w:rStyle w:val="Hyperlink"/>
                <w:noProof/>
              </w:rPr>
              <w:t>Mandat 5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2689B" w14:textId="6A6BCDB8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09" w:history="1">
            <w:r w:rsidRPr="00A82961">
              <w:rPr>
                <w:rStyle w:val="Hyperlink"/>
                <w:noProof/>
              </w:rPr>
              <w:t>Mandat 6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3C90B" w14:textId="13EED8D0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10" w:history="1">
            <w:r w:rsidRPr="00A82961">
              <w:rPr>
                <w:rStyle w:val="Hyperlink"/>
                <w:noProof/>
              </w:rPr>
              <w:t>Mandat 7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47074" w14:textId="24484794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11" w:history="1">
            <w:r w:rsidRPr="00A82961">
              <w:rPr>
                <w:rStyle w:val="Hyperlink"/>
                <w:noProof/>
              </w:rPr>
              <w:t>Partie 1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AFA97" w14:textId="7915B861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12" w:history="1">
            <w:r w:rsidRPr="00A82961">
              <w:rPr>
                <w:rStyle w:val="Hyperlink"/>
                <w:noProof/>
              </w:rPr>
              <w:t>Partie 2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C54A2" w14:textId="6AD61AC4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13" w:history="1">
            <w:r w:rsidRPr="00A82961">
              <w:rPr>
                <w:rStyle w:val="Hyperlink"/>
                <w:noProof/>
              </w:rPr>
              <w:t>Mandat 8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7CCA1" w14:textId="187DA76E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14" w:history="1">
            <w:r w:rsidRPr="00A82961">
              <w:rPr>
                <w:rStyle w:val="Hyperlink"/>
                <w:noProof/>
              </w:rPr>
              <w:t>Mandat 9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2070A" w14:textId="64E946B9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15" w:history="1">
            <w:r w:rsidRPr="00A82961">
              <w:rPr>
                <w:rStyle w:val="Hyperlink"/>
                <w:noProof/>
              </w:rPr>
              <w:t>Mandat 10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50093" w14:textId="30A42ACB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16" w:history="1">
            <w:r w:rsidRPr="00A82961">
              <w:rPr>
                <w:rStyle w:val="Hyperlink"/>
                <w:noProof/>
              </w:rPr>
              <w:t>Mandat 11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3B721" w14:textId="1F8A7C78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17" w:history="1">
            <w:r w:rsidRPr="00A82961">
              <w:rPr>
                <w:rStyle w:val="Hyperlink"/>
                <w:noProof/>
              </w:rPr>
              <w:t>Partie 1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561E0" w14:textId="0AB83938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18" w:history="1">
            <w:r w:rsidRPr="00A82961">
              <w:rPr>
                <w:rStyle w:val="Hyperlink"/>
                <w:noProof/>
              </w:rPr>
              <w:t>Mandat 12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8B5FF" w14:textId="0940EBB6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19" w:history="1">
            <w:r w:rsidRPr="00A82961">
              <w:rPr>
                <w:rStyle w:val="Hyperlink"/>
                <w:noProof/>
              </w:rPr>
              <w:t>Partie 1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AFFEF" w14:textId="6F21E4DC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20" w:history="1">
            <w:r w:rsidRPr="00A82961">
              <w:rPr>
                <w:rStyle w:val="Hyperlink"/>
                <w:noProof/>
              </w:rPr>
              <w:t>Partie 2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936E3" w14:textId="3081D994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21" w:history="1">
            <w:r w:rsidRPr="00A82961">
              <w:rPr>
                <w:rStyle w:val="Hyperlink"/>
                <w:noProof/>
              </w:rPr>
              <w:t>Mandat 13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B6BBF" w14:textId="00F3D2D0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22" w:history="1">
            <w:r w:rsidRPr="00A82961">
              <w:rPr>
                <w:rStyle w:val="Hyperlink"/>
                <w:noProof/>
              </w:rPr>
              <w:t>Mandat 14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14A97" w14:textId="69BDE264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23" w:history="1">
            <w:r w:rsidRPr="00A82961">
              <w:rPr>
                <w:rStyle w:val="Hyperlink"/>
                <w:noProof/>
              </w:rPr>
              <w:t>Mandat 15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75248" w14:textId="6EB9EB94" w:rsidR="00AB7CD9" w:rsidRDefault="00AB7CD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lang w:val="fr-CA" w:eastAsia="fr-CA"/>
            </w:rPr>
          </w:pPr>
          <w:hyperlink w:anchor="_Toc135849624" w:history="1">
            <w:r w:rsidRPr="00A82961">
              <w:rPr>
                <w:rStyle w:val="Hyperlink"/>
                <w:noProof/>
              </w:rPr>
              <w:t>Partie 1 et Partie 2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C5C50" w14:textId="35202EDD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25" w:history="1">
            <w:r w:rsidRPr="00A82961">
              <w:rPr>
                <w:rStyle w:val="Hyperlink"/>
                <w:noProof/>
              </w:rPr>
              <w:t>Mandat 16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E3FD4" w14:textId="13BE421E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26" w:history="1">
            <w:r w:rsidRPr="00A82961">
              <w:rPr>
                <w:rStyle w:val="Hyperlink"/>
                <w:noProof/>
              </w:rPr>
              <w:t>Mandat 17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38EE4" w14:textId="322A38D3" w:rsidR="00AB7CD9" w:rsidRDefault="00AB7CD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fr-CA" w:eastAsia="fr-CA"/>
            </w:rPr>
          </w:pPr>
          <w:hyperlink w:anchor="_Toc135849627" w:history="1">
            <w:r w:rsidRPr="00A82961">
              <w:rPr>
                <w:rStyle w:val="Hyperlink"/>
                <w:noProof/>
              </w:rPr>
              <w:t>Mandat 18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_Toc135849627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C074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F9283" w14:textId="4C4DA9BA" w:rsidR="003320CC" w:rsidRPr="00CE0119" w:rsidRDefault="004239D4" w:rsidP="00CE0119">
          <w:pPr>
            <w:pStyle w:val="TOC1"/>
            <w:tabs>
              <w:tab w:val="right" w:leader="dot" w:pos="9015"/>
            </w:tabs>
            <w:rPr>
              <w:noProof/>
              <w:color w:val="0563C1" w:themeColor="hyperlink"/>
              <w:u w:val="single"/>
              <w:lang w:val="fr-CA" w:eastAsia="fr-CA"/>
            </w:rPr>
          </w:pPr>
          <w:r>
            <w:fldChar w:fldCharType="end"/>
          </w:r>
        </w:p>
      </w:sdtContent>
    </w:sdt>
    <w:p w14:paraId="7294279C" w14:textId="77777777" w:rsidR="003320CC" w:rsidRDefault="003320CC">
      <w:pPr>
        <w:rPr>
          <w:rFonts w:asciiTheme="majorHAnsi" w:eastAsia="Calibri" w:hAnsiTheme="majorHAnsi" w:cstheme="majorBidi"/>
          <w:color w:val="2F5496" w:themeColor="accent1" w:themeShade="BF"/>
          <w:sz w:val="32"/>
          <w:szCs w:val="32"/>
        </w:rPr>
      </w:pPr>
      <w:r>
        <w:rPr>
          <w:rFonts w:eastAsia="Calibri"/>
        </w:rPr>
        <w:br w:type="page"/>
      </w:r>
    </w:p>
    <w:p w14:paraId="500E2397" w14:textId="33738A7A" w:rsidR="0064197B" w:rsidRDefault="00946021" w:rsidP="00946021">
      <w:pPr>
        <w:pStyle w:val="Heading1"/>
        <w:rPr>
          <w:rFonts w:eastAsia="Calibri"/>
        </w:rPr>
      </w:pPr>
      <w:bookmarkStart w:id="0" w:name="_Toc135849600"/>
      <w:r>
        <w:rPr>
          <w:rFonts w:eastAsia="Calibri"/>
        </w:rPr>
        <w:t>Mandat 1 :</w:t>
      </w:r>
      <w:bookmarkEnd w:id="0"/>
    </w:p>
    <w:p w14:paraId="391B65C3" w14:textId="2B94EE60" w:rsidR="00946021" w:rsidRDefault="00247579" w:rsidP="00946021">
      <w:r w:rsidRPr="00247579">
        <w:rPr>
          <w:noProof/>
        </w:rPr>
        <w:drawing>
          <wp:inline distT="0" distB="0" distL="0" distR="0" wp14:anchorId="0B89A588" wp14:editId="3E54BE70">
            <wp:extent cx="5730875" cy="66181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762" cy="66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B0A4" w14:textId="7165811F" w:rsidR="00247579" w:rsidRPr="00E71780" w:rsidRDefault="00247579">
      <w:r w:rsidRPr="00247579">
        <w:rPr>
          <w:noProof/>
        </w:rPr>
        <w:drawing>
          <wp:inline distT="0" distB="0" distL="0" distR="0" wp14:anchorId="02A8C696" wp14:editId="79728828">
            <wp:extent cx="5730875" cy="17313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3" r="2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06" cy="173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C10F" w14:textId="3A25A75F" w:rsidR="00946021" w:rsidRDefault="001627CC" w:rsidP="001627CC">
      <w:pPr>
        <w:pStyle w:val="Heading1"/>
      </w:pPr>
      <w:bookmarkStart w:id="1" w:name="_Toc135849601"/>
      <w:r>
        <w:t>Mandat 2 :</w:t>
      </w:r>
      <w:bookmarkEnd w:id="1"/>
    </w:p>
    <w:p w14:paraId="0B8BD2F2" w14:textId="5BBD19BA" w:rsidR="001627CC" w:rsidRDefault="00372245" w:rsidP="001627CC">
      <w:r w:rsidRPr="00372245">
        <w:rPr>
          <w:noProof/>
        </w:rPr>
        <w:drawing>
          <wp:inline distT="0" distB="0" distL="0" distR="0" wp14:anchorId="0090D05D" wp14:editId="4751EC31">
            <wp:extent cx="5731328" cy="39123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" r="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28" cy="391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D90EC" w14:textId="54C05D5B" w:rsidR="00247579" w:rsidRDefault="0024757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8281919" w14:textId="038F6836" w:rsidR="001627CC" w:rsidRDefault="001627CC" w:rsidP="003320CC">
      <w:pPr>
        <w:pStyle w:val="Heading1"/>
      </w:pPr>
      <w:bookmarkStart w:id="2" w:name="_Toc135849602"/>
      <w:r>
        <w:t>Mandat 3 :</w:t>
      </w:r>
      <w:bookmarkEnd w:id="2"/>
    </w:p>
    <w:p w14:paraId="18FF4ADF" w14:textId="4B469FF1" w:rsidR="005D5908" w:rsidRPr="005D5908" w:rsidRDefault="005D5908" w:rsidP="005D5908">
      <w:pPr>
        <w:pStyle w:val="Heading2"/>
      </w:pPr>
      <w:bookmarkStart w:id="3" w:name="_Toc135849603"/>
      <w:r>
        <w:t>Partie 1 et Partie 2 :</w:t>
      </w:r>
      <w:bookmarkEnd w:id="3"/>
    </w:p>
    <w:p w14:paraId="12DBB941" w14:textId="3642E7EB" w:rsidR="001627CC" w:rsidRDefault="00372245" w:rsidP="001627CC">
      <w:r w:rsidRPr="00372245">
        <w:rPr>
          <w:noProof/>
        </w:rPr>
        <w:drawing>
          <wp:inline distT="0" distB="0" distL="0" distR="0" wp14:anchorId="3FC7F1DF" wp14:editId="7D63F45C">
            <wp:extent cx="5731328" cy="56697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" r="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28" cy="5669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A7CC8" w14:textId="0472FCB0" w:rsidR="004E7D82" w:rsidRDefault="001E0ECA" w:rsidP="001E0ECA">
      <w:pPr>
        <w:pStyle w:val="Heading2"/>
      </w:pPr>
      <w:bookmarkStart w:id="4" w:name="_Toc135849604"/>
      <w:r>
        <w:t>Partie 3 :</w:t>
      </w:r>
      <w:bookmarkEnd w:id="4"/>
      <w:r>
        <w:t xml:space="preserve"> </w:t>
      </w:r>
    </w:p>
    <w:p w14:paraId="4713C3E3" w14:textId="47821859" w:rsidR="00247579" w:rsidRDefault="00C83A3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372245">
        <w:rPr>
          <w:noProof/>
        </w:rPr>
        <w:drawing>
          <wp:inline distT="0" distB="0" distL="0" distR="0" wp14:anchorId="64ECFB33" wp14:editId="726DD0CE">
            <wp:extent cx="5730845" cy="2773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" r="1313" b="47867"/>
                    <a:stretch/>
                  </pic:blipFill>
                  <pic:spPr bwMode="auto">
                    <a:xfrm>
                      <a:off x="0" y="0"/>
                      <a:ext cx="5731328" cy="277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579">
        <w:br w:type="page"/>
      </w:r>
    </w:p>
    <w:p w14:paraId="5508072A" w14:textId="4ACD7524" w:rsidR="001627CC" w:rsidRDefault="001627CC" w:rsidP="003320CC">
      <w:pPr>
        <w:pStyle w:val="Heading1"/>
      </w:pPr>
      <w:bookmarkStart w:id="5" w:name="_Toc135849605"/>
      <w:r>
        <w:t>Mandat 4 :</w:t>
      </w:r>
      <w:bookmarkEnd w:id="5"/>
    </w:p>
    <w:p w14:paraId="5B441E40" w14:textId="0D7B3A25" w:rsidR="00A07F0E" w:rsidRPr="00A07F0E" w:rsidRDefault="00004AE9" w:rsidP="00A07F0E">
      <w:pPr>
        <w:pStyle w:val="Heading2"/>
      </w:pPr>
      <w:bookmarkStart w:id="6" w:name="_Toc135849606"/>
      <w:r>
        <w:t>Partie 1 :</w:t>
      </w:r>
      <w:bookmarkEnd w:id="6"/>
      <w:r>
        <w:t xml:space="preserve"> </w:t>
      </w:r>
    </w:p>
    <w:p w14:paraId="4AA30567" w14:textId="6F1C9F93" w:rsidR="001627CC" w:rsidRDefault="00D6599A" w:rsidP="001627CC">
      <w:r>
        <w:rPr>
          <w:noProof/>
        </w:rPr>
        <w:drawing>
          <wp:inline distT="0" distB="0" distL="0" distR="0" wp14:anchorId="745C8357" wp14:editId="209122DE">
            <wp:extent cx="5731510" cy="2533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1F9E" w14:textId="77777777" w:rsidR="00F7655D" w:rsidRDefault="00F7655D" w:rsidP="00004AE9">
      <w:pPr>
        <w:pStyle w:val="Heading2"/>
      </w:pPr>
    </w:p>
    <w:p w14:paraId="01B2ED14" w14:textId="6864BC42" w:rsidR="00965EEA" w:rsidRDefault="00004AE9" w:rsidP="00004AE9">
      <w:pPr>
        <w:pStyle w:val="Heading2"/>
      </w:pPr>
      <w:bookmarkStart w:id="7" w:name="_Toc135849607"/>
      <w:r>
        <w:t>Partie</w:t>
      </w:r>
      <w:r w:rsidR="00F7655D">
        <w:t xml:space="preserve"> 2 :</w:t>
      </w:r>
      <w:bookmarkEnd w:id="7"/>
    </w:p>
    <w:p w14:paraId="345A2722" w14:textId="77777777" w:rsidR="00D41280" w:rsidRPr="00D41280" w:rsidRDefault="00D41280" w:rsidP="00D41280"/>
    <w:p w14:paraId="6B75CBAC" w14:textId="775E5C18" w:rsidR="009360C6" w:rsidRPr="00D30EF8" w:rsidRDefault="00E05578" w:rsidP="002A21B9">
      <w:pPr>
        <w:jc w:val="both"/>
        <w:rPr>
          <w:lang w:val="fr-CA"/>
        </w:rPr>
      </w:pPr>
      <w:r>
        <w:tab/>
      </w:r>
      <w:r w:rsidR="00F46BF0">
        <w:t xml:space="preserve">Le résultat </w:t>
      </w:r>
      <w:r w:rsidR="00BE597A">
        <w:t>du rapport gyromagnétique</w:t>
      </w:r>
      <w:r w:rsidR="00F46BF0">
        <w:t xml:space="preserve"> obtenue </w:t>
      </w:r>
      <w:r w:rsidR="00303764">
        <w:t>de façon classique</w:t>
      </w:r>
      <w:r w:rsidR="00FD41DD">
        <w:t xml:space="preserve"> </w:t>
      </w:r>
      <w:r w:rsidR="006C02C5">
        <w:t xml:space="preserve">se distingue </w:t>
      </w:r>
      <w:r w:rsidR="00BE597A">
        <w:t>de la valeur</w:t>
      </w:r>
      <w:r w:rsidR="001F678A">
        <w:t xml:space="preserve"> </w:t>
      </w:r>
      <w:r w:rsidR="00013F45">
        <w:t>réelle</w:t>
      </w:r>
      <w:r w:rsidR="001F678A">
        <w:t xml:space="preserve"> </w:t>
      </w:r>
      <w:r w:rsidR="00013F45">
        <w:t xml:space="preserve">pour un proton. En effet, </w:t>
      </w:r>
      <w:r w:rsidR="004F7D1F">
        <w:t>en plus du moment</w:t>
      </w:r>
      <w:r w:rsidR="00F756B1">
        <w:t xml:space="preserve"> </w:t>
      </w:r>
      <w:r w:rsidR="003E0831">
        <w:t>cinétique</w:t>
      </w:r>
      <w:r w:rsidR="00793A48">
        <w:t xml:space="preserve"> </w:t>
      </w:r>
      <w:r w:rsidR="00A30797">
        <w:t xml:space="preserve">standard, </w:t>
      </w:r>
      <w:r w:rsidR="006D50A6">
        <w:t>une</w:t>
      </w:r>
      <w:r w:rsidR="00A30797">
        <w:t xml:space="preserve"> particule</w:t>
      </w:r>
      <w:r w:rsidR="00AC7221">
        <w:t xml:space="preserve"> </w:t>
      </w:r>
      <w:r w:rsidR="006D50A6">
        <w:t>fondamentale</w:t>
      </w:r>
      <w:r w:rsidR="003F21AA">
        <w:t xml:space="preserve"> comme le proton</w:t>
      </w:r>
      <w:r w:rsidR="00967922">
        <w:t xml:space="preserve"> possède un moment cinétique</w:t>
      </w:r>
      <w:r w:rsidR="00FE45BF">
        <w:t xml:space="preserve"> de spin</w:t>
      </w:r>
      <w:r w:rsidR="00143E55">
        <w:t xml:space="preserve"> selon la mécanique quantique</w:t>
      </w:r>
      <w:r w:rsidR="00DC0511">
        <w:t>.</w:t>
      </w:r>
      <w:r w:rsidR="006D50A6">
        <w:t xml:space="preserve"> </w:t>
      </w:r>
      <w:r w:rsidR="000F11A1">
        <w:t>Ce moment est causé par le</w:t>
      </w:r>
      <w:r w:rsidR="00344FC9">
        <w:t xml:space="preserve"> spin </w:t>
      </w:r>
      <w:r w:rsidR="000F11A1">
        <w:t>de la particule</w:t>
      </w:r>
      <w:r w:rsidR="006D50A6">
        <w:t xml:space="preserve"> </w:t>
      </w:r>
      <w:r w:rsidR="00B8718C">
        <w:t>qui est de même</w:t>
      </w:r>
      <w:r w:rsidR="006D50A6">
        <w:t xml:space="preserve"> </w:t>
      </w:r>
      <w:r w:rsidR="00B77C5D">
        <w:t>nature que le moment cinétique classique.</w:t>
      </w:r>
      <w:r w:rsidR="006D50A6">
        <w:t xml:space="preserve"> L’ajout </w:t>
      </w:r>
      <w:r w:rsidR="009C3AE4">
        <w:t xml:space="preserve">de ce moment </w:t>
      </w:r>
      <w:r w:rsidR="001E778A">
        <w:t xml:space="preserve">cinétique de spin </w:t>
      </w:r>
      <w:r w:rsidR="00A23B76">
        <w:t xml:space="preserve">se résume par l’ajout </w:t>
      </w:r>
      <w:r w:rsidR="00960E51">
        <w:t xml:space="preserve">d’un facteur </w:t>
      </w:r>
      <w:r w:rsidR="00182F86">
        <w:t>supplémentaire au</w:t>
      </w:r>
      <w:r w:rsidR="007E7717">
        <w:t xml:space="preserve"> rapport gyromagnétique appelé </w:t>
      </w:r>
      <w:r w:rsidR="00DC1745">
        <w:t xml:space="preserve">facteur de </w:t>
      </w:r>
      <w:proofErr w:type="spellStart"/>
      <w:r w:rsidR="00DC1745">
        <w:t>Landé</w:t>
      </w:r>
      <w:proofErr w:type="spellEnd"/>
      <w:r w:rsidR="00DC1745">
        <w:t xml:space="preserve"> et dénoté g.</w:t>
      </w:r>
    </w:p>
    <w:p w14:paraId="54EFA797" w14:textId="77777777" w:rsidR="00247579" w:rsidRDefault="0024757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883F4E5" w14:textId="5C4EC530" w:rsidR="001627CC" w:rsidRDefault="001627CC" w:rsidP="003320CC">
      <w:pPr>
        <w:pStyle w:val="Heading1"/>
      </w:pPr>
      <w:bookmarkStart w:id="8" w:name="_Toc135849608"/>
      <w:r>
        <w:t>Mandat 5 :</w:t>
      </w:r>
      <w:bookmarkEnd w:id="8"/>
    </w:p>
    <w:p w14:paraId="06A434CB" w14:textId="5160358F" w:rsidR="001627CC" w:rsidRDefault="00372245" w:rsidP="001627CC">
      <w:r w:rsidRPr="00372245">
        <w:rPr>
          <w:noProof/>
        </w:rPr>
        <w:drawing>
          <wp:inline distT="0" distB="0" distL="0" distR="0" wp14:anchorId="72F385CA" wp14:editId="5C337DF2">
            <wp:extent cx="5578462" cy="72912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462" cy="729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211B" w14:textId="06DA7E13" w:rsidR="00247579" w:rsidRDefault="006863A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6863AD">
        <w:rPr>
          <w:noProof/>
        </w:rPr>
        <w:drawing>
          <wp:inline distT="0" distB="0" distL="0" distR="0" wp14:anchorId="072363EA" wp14:editId="75B9D598">
            <wp:extent cx="5731328" cy="443717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" b="1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28" cy="4437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579">
        <w:br w:type="page"/>
      </w:r>
    </w:p>
    <w:p w14:paraId="009A4E87" w14:textId="18320F23" w:rsidR="001627CC" w:rsidRDefault="001627CC" w:rsidP="007351E5">
      <w:pPr>
        <w:pStyle w:val="Heading1"/>
      </w:pPr>
      <w:bookmarkStart w:id="9" w:name="_Toc135849609"/>
      <w:r>
        <w:t>Mandat 6 :</w:t>
      </w:r>
      <w:bookmarkEnd w:id="9"/>
    </w:p>
    <w:p w14:paraId="59F366B6" w14:textId="3DD6F6FB" w:rsidR="00786A92" w:rsidRDefault="003048EB" w:rsidP="00F3636D">
      <w:pPr>
        <w:ind w:firstLine="708"/>
        <w:jc w:val="both"/>
        <w:rPr>
          <w:rFonts w:eastAsiaTheme="minorEastAsia"/>
        </w:rPr>
      </w:pPr>
      <w:r>
        <w:t xml:space="preserve">Selon le résultat </w:t>
      </w:r>
      <w:r w:rsidR="002154AD">
        <w:t>obtenu</w:t>
      </w:r>
      <w:r w:rsidR="00C81453">
        <w:t xml:space="preserve"> dans le mandat </w:t>
      </w:r>
      <w:r w:rsidR="002154AD">
        <w:t>précédent</w:t>
      </w:r>
      <w:r w:rsidR="00C81453">
        <w:t>, il est possible que constater</w:t>
      </w:r>
      <w:r w:rsidR="002356FF">
        <w:t xml:space="preserve"> que la </w:t>
      </w:r>
      <w:r w:rsidR="002154AD">
        <w:t>précession</w:t>
      </w:r>
      <w:r w:rsidR="00B9578F">
        <w:t xml:space="preserve"> </w:t>
      </w:r>
      <w:r w:rsidR="00CC7811">
        <w:t xml:space="preserve">s’effectue </w:t>
      </w:r>
      <w:r w:rsidR="00536273">
        <w:t xml:space="preserve">en rotation sur </w:t>
      </w:r>
      <w:r w:rsidR="002154AD">
        <w:t>l’axe</w:t>
      </w:r>
      <w:r w:rsidR="003E5B21">
        <w:t xml:space="preserve"> x et y</w:t>
      </w:r>
      <w:r w:rsidR="00596FB4">
        <w:t>.</w:t>
      </w:r>
      <w:r w:rsidR="003E5B21">
        <w:t xml:space="preserve"> </w:t>
      </w:r>
      <w:r w:rsidR="00933159">
        <w:t>Ainsi, cette précession s’effectue</w:t>
      </w:r>
      <w:r w:rsidR="009508E5">
        <w:t xml:space="preserve"> </w:t>
      </w:r>
      <w:r w:rsidR="009C4F11">
        <w:t xml:space="preserve">autour de l’axe des </w:t>
      </w:r>
      <w:r w:rsidR="00CE4567">
        <w:t>z</w:t>
      </w:r>
      <w:r w:rsidR="00AA2FCF">
        <w:t xml:space="preserve">. </w:t>
      </w:r>
      <w:r w:rsidR="00FF5E52">
        <w:t>Par la suite</w:t>
      </w:r>
      <w:r w:rsidR="00F21A0E">
        <w:t xml:space="preserve">, </w:t>
      </w:r>
      <w:r w:rsidR="00FA4D31">
        <w:t xml:space="preserve">en observant </w:t>
      </w:r>
      <w:r w:rsidR="000F7EFC">
        <w:t xml:space="preserve">la forme </w:t>
      </w:r>
      <w:r w:rsidR="00BC2747">
        <w:t>d</w:t>
      </w:r>
      <w:r w:rsidR="00ED69F9">
        <w:t>es</w:t>
      </w:r>
      <w:r w:rsidR="00BC2747">
        <w:t xml:space="preserve"> rés</w:t>
      </w:r>
      <w:r w:rsidR="00ED69F9">
        <w:t>u</w:t>
      </w:r>
      <w:r w:rsidR="00BC2747">
        <w:t>ltat</w:t>
      </w:r>
      <w:r w:rsidR="00ED69F9">
        <w:t>s</w:t>
      </w:r>
      <w:r w:rsidR="00BC2747">
        <w:t xml:space="preserve"> en x et y, </w:t>
      </w:r>
      <w:r w:rsidR="001B55C8">
        <w:t>il possible de const</w:t>
      </w:r>
      <w:r w:rsidR="0025091F">
        <w:t xml:space="preserve">ater </w:t>
      </w:r>
      <w:r w:rsidR="009401F2">
        <w:t>qu’elle</w:t>
      </w:r>
      <w:r w:rsidR="0025091F">
        <w:t xml:space="preserve"> possède la forme </w:t>
      </w:r>
      <w:r w:rsidR="00ED69F9">
        <w:t>d</w:t>
      </w:r>
      <w:r w:rsidR="00B64E78">
        <w:t>’une sinusoïdal</w:t>
      </w:r>
      <w:r w:rsidR="007E654E">
        <w:t xml:space="preserve">. Ainsi, la </w:t>
      </w:r>
      <w:r w:rsidR="00FC3B05">
        <w:t xml:space="preserve">fréquence est le </w:t>
      </w:r>
      <w:r w:rsidR="00BC15D0">
        <w:t xml:space="preserve">terme </w:t>
      </w:r>
      <w:r w:rsidR="000C4AA4">
        <w:t>multipliant</w:t>
      </w:r>
      <w:r w:rsidR="00BC15D0">
        <w:t xml:space="preserve"> le t dans le c</w:t>
      </w:r>
      <w:r w:rsidR="008C7B5E">
        <w:t xml:space="preserve">os ou le sin soit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63EE3">
        <w:rPr>
          <w:rFonts w:eastAsiaTheme="minorEastAsia"/>
        </w:rPr>
        <w:t xml:space="preserve"> </w:t>
      </w:r>
      <w:r w:rsidR="006924FF">
        <w:rPr>
          <w:rFonts w:eastAsiaTheme="minorEastAsia"/>
        </w:rPr>
        <w:t>rad</w:t>
      </w:r>
      <w:r w:rsidR="000C4AA4">
        <w:rPr>
          <w:rFonts w:eastAsiaTheme="minorEastAsia"/>
        </w:rPr>
        <w:t>/s ici.</w:t>
      </w:r>
      <w:r w:rsidR="006D1F33">
        <w:rPr>
          <w:rFonts w:eastAsiaTheme="minorEastAsia"/>
        </w:rPr>
        <w:t xml:space="preserve"> </w:t>
      </w:r>
      <w:r w:rsidR="00DB1ACB">
        <w:rPr>
          <w:rFonts w:eastAsiaTheme="minorEastAsia"/>
        </w:rPr>
        <w:t>Finalement</w:t>
      </w:r>
      <w:r w:rsidR="006D1F33">
        <w:rPr>
          <w:rFonts w:eastAsiaTheme="minorEastAsia"/>
        </w:rPr>
        <w:t xml:space="preserve">, puisque </w:t>
      </w:r>
      <w:r w:rsidR="005247BF">
        <w:rPr>
          <w:rFonts w:eastAsiaTheme="minorEastAsia"/>
        </w:rPr>
        <w:t xml:space="preserve">la composante x est positive et la </w:t>
      </w:r>
      <w:r w:rsidR="00B21340">
        <w:rPr>
          <w:rFonts w:eastAsiaTheme="minorEastAsia"/>
        </w:rPr>
        <w:t xml:space="preserve">composante y négative, la </w:t>
      </w:r>
      <w:r w:rsidR="00DB1ACB">
        <w:rPr>
          <w:rFonts w:eastAsiaTheme="minorEastAsia"/>
        </w:rPr>
        <w:t>rotation</w:t>
      </w:r>
      <w:r w:rsidR="00B21340">
        <w:rPr>
          <w:rFonts w:eastAsiaTheme="minorEastAsia"/>
        </w:rPr>
        <w:t xml:space="preserve"> s’effectue </w:t>
      </w:r>
      <w:r w:rsidR="00DB1ACB">
        <w:rPr>
          <w:rFonts w:eastAsiaTheme="minorEastAsia"/>
        </w:rPr>
        <w:t>dans</w:t>
      </w:r>
      <w:r w:rsidR="00B21340">
        <w:rPr>
          <w:rFonts w:eastAsiaTheme="minorEastAsia"/>
        </w:rPr>
        <w:t xml:space="preserve"> le sens horaire</w:t>
      </w:r>
      <w:r w:rsidR="00DB1ACB">
        <w:rPr>
          <w:rFonts w:eastAsiaTheme="minorEastAsia"/>
        </w:rPr>
        <w:t xml:space="preserve"> vue de haut.</w:t>
      </w:r>
    </w:p>
    <w:p w14:paraId="1D1272A5" w14:textId="77777777" w:rsidR="00CB0887" w:rsidRDefault="00CB0887" w:rsidP="00F3636D">
      <w:pPr>
        <w:ind w:firstLine="708"/>
        <w:jc w:val="both"/>
        <w:rPr>
          <w:rFonts w:eastAsiaTheme="minorEastAsia"/>
        </w:rPr>
      </w:pPr>
    </w:p>
    <w:p w14:paraId="36924D68" w14:textId="2E0A91EA" w:rsidR="00C931C4" w:rsidRDefault="008E73C0" w:rsidP="00C931C4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708D05E" wp14:editId="0EB6B322">
            <wp:extent cx="5600700" cy="499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2D3C" w14:textId="77777777" w:rsidR="00B57E59" w:rsidRDefault="00F3636D" w:rsidP="00F3636D">
      <w:pPr>
        <w:rPr>
          <w:rFonts w:eastAsiaTheme="minorEastAsia"/>
        </w:rPr>
      </w:pPr>
      <w:r>
        <w:rPr>
          <w:rFonts w:eastAsiaTheme="minorEastAsia"/>
        </w:rPr>
        <w:tab/>
      </w:r>
    </w:p>
    <w:p w14:paraId="7522DE7E" w14:textId="6A62FE93" w:rsidR="00786A92" w:rsidRDefault="005B70F0" w:rsidP="00B57E59">
      <w:pPr>
        <w:ind w:firstLine="708"/>
        <w:rPr>
          <w:rFonts w:eastAsiaTheme="minorEastAsia"/>
        </w:rPr>
      </w:pPr>
      <w:r>
        <w:rPr>
          <w:rFonts w:eastAsiaTheme="minorEastAsia"/>
        </w:rPr>
        <w:t xml:space="preserve">Une relation </w:t>
      </w:r>
      <w:r w:rsidR="00E56140">
        <w:rPr>
          <w:rFonts w:eastAsiaTheme="minorEastAsia"/>
        </w:rPr>
        <w:t xml:space="preserve">décrie la fréquence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E56140">
        <w:rPr>
          <w:rFonts w:eastAsiaTheme="minorEastAsia"/>
        </w:rPr>
        <w:t xml:space="preserve"> </w:t>
      </w:r>
      <w:r w:rsidR="00434A25">
        <w:rPr>
          <w:rFonts w:eastAsiaTheme="minorEastAsia"/>
        </w:rPr>
        <w:t xml:space="preserve">en fonction du champ magnétique </w:t>
      </w:r>
      <w:r w:rsidR="001B54C3">
        <w:rPr>
          <w:rFonts w:eastAsiaTheme="minorEastAsia"/>
        </w:rPr>
        <w:t xml:space="preserve">statique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9C3802">
        <w:rPr>
          <w:rFonts w:eastAsiaTheme="minorEastAsia"/>
        </w:rPr>
        <w:t xml:space="preserve"> soit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=γ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CE7FA1">
        <w:rPr>
          <w:rFonts w:eastAsiaTheme="minorEastAsia"/>
        </w:rPr>
        <w:t xml:space="preserve">. Ainsi, il possible de constater </w:t>
      </w:r>
      <w:r w:rsidR="00122F27">
        <w:rPr>
          <w:rFonts w:eastAsiaTheme="minorEastAsia"/>
        </w:rPr>
        <w:t xml:space="preserve">que la fréquence </w:t>
      </w:r>
      <w:r w:rsidR="00192106">
        <w:rPr>
          <w:rFonts w:eastAsiaTheme="minorEastAsia"/>
        </w:rPr>
        <w:t xml:space="preserve">est </w:t>
      </w:r>
      <w:r w:rsidR="00547F06">
        <w:rPr>
          <w:rFonts w:eastAsiaTheme="minorEastAsia"/>
        </w:rPr>
        <w:t>proportionnelle</w:t>
      </w:r>
      <w:r w:rsidR="00862B49">
        <w:rPr>
          <w:rFonts w:eastAsiaTheme="minorEastAsia"/>
        </w:rPr>
        <w:t xml:space="preserve"> au champ</w:t>
      </w:r>
      <w:r w:rsidR="000A1346">
        <w:rPr>
          <w:rFonts w:eastAsiaTheme="minorEastAsia"/>
        </w:rPr>
        <w:t>.</w:t>
      </w:r>
      <w:r w:rsidR="00F14C09">
        <w:rPr>
          <w:rFonts w:eastAsiaTheme="minorEastAsia"/>
        </w:rPr>
        <w:t xml:space="preserve"> Pour ce faire, plus le champ </w:t>
      </w:r>
      <w:r w:rsidR="00547F06">
        <w:rPr>
          <w:rFonts w:eastAsiaTheme="minorEastAsia"/>
        </w:rPr>
        <w:t>statique va être intense plus la fréquence sera rapide.</w:t>
      </w:r>
    </w:p>
    <w:p w14:paraId="06543786" w14:textId="77777777" w:rsidR="00786A92" w:rsidRDefault="00786A92" w:rsidP="00241A72">
      <w:pPr>
        <w:ind w:firstLine="708"/>
        <w:rPr>
          <w:rFonts w:eastAsiaTheme="minorEastAsia"/>
        </w:rPr>
      </w:pPr>
    </w:p>
    <w:p w14:paraId="1D127E75" w14:textId="7B347AB0" w:rsidR="00247579" w:rsidRDefault="00247579" w:rsidP="00241A72">
      <w:pPr>
        <w:ind w:firstLine="708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0705C40" w14:textId="457B0F9B" w:rsidR="001627CC" w:rsidRDefault="001627CC" w:rsidP="0042434A">
      <w:pPr>
        <w:pStyle w:val="Heading1"/>
      </w:pPr>
      <w:bookmarkStart w:id="10" w:name="_Toc135849610"/>
      <w:r>
        <w:t>Mandat 7 :</w:t>
      </w:r>
      <w:bookmarkEnd w:id="10"/>
    </w:p>
    <w:p w14:paraId="6CBA358B" w14:textId="2AE86D6B" w:rsidR="00E75465" w:rsidRPr="00E75465" w:rsidRDefault="00E75465" w:rsidP="00483299">
      <w:pPr>
        <w:pStyle w:val="Heading2"/>
      </w:pPr>
      <w:bookmarkStart w:id="11" w:name="_Toc135849611"/>
      <w:r>
        <w:t>Partie</w:t>
      </w:r>
      <w:r w:rsidR="00483299">
        <w:t xml:space="preserve"> 1 :</w:t>
      </w:r>
      <w:bookmarkEnd w:id="11"/>
    </w:p>
    <w:p w14:paraId="164F7C6C" w14:textId="1ED6003F" w:rsidR="001627CC" w:rsidRDefault="00C25098" w:rsidP="001627CC">
      <w:r w:rsidRPr="00C25098">
        <w:rPr>
          <w:noProof/>
        </w:rPr>
        <w:drawing>
          <wp:inline distT="0" distB="0" distL="0" distR="0" wp14:anchorId="12D43C58" wp14:editId="1A4F573A">
            <wp:extent cx="5730665" cy="16414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" b="45363"/>
                    <a:stretch/>
                  </pic:blipFill>
                  <pic:spPr bwMode="auto">
                    <a:xfrm>
                      <a:off x="0" y="0"/>
                      <a:ext cx="5731510" cy="164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FA612" w14:textId="77777777" w:rsidR="005F58BC" w:rsidRDefault="00D14510" w:rsidP="00D14510">
      <w:pPr>
        <w:pStyle w:val="Heading2"/>
      </w:pPr>
      <w:bookmarkStart w:id="12" w:name="_Toc135849612"/>
      <w:r>
        <w:t>Partie 2 :</w:t>
      </w:r>
      <w:bookmarkEnd w:id="12"/>
    </w:p>
    <w:p w14:paraId="7299BC64" w14:textId="5155BB77" w:rsidR="00247579" w:rsidRDefault="005F58BC" w:rsidP="00F3052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05B78B" wp14:editId="10F85132">
            <wp:extent cx="5730240" cy="186303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845" cy="18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579">
        <w:br w:type="page"/>
      </w:r>
    </w:p>
    <w:p w14:paraId="77CA0F65" w14:textId="698A1D7A" w:rsidR="001627CC" w:rsidRDefault="001627CC" w:rsidP="0042434A">
      <w:pPr>
        <w:pStyle w:val="Heading1"/>
      </w:pPr>
      <w:bookmarkStart w:id="13" w:name="_Toc135849613"/>
      <w:r>
        <w:t>Mandat 8 :</w:t>
      </w:r>
      <w:bookmarkEnd w:id="13"/>
    </w:p>
    <w:p w14:paraId="2042E5C8" w14:textId="2FB6C607" w:rsidR="001627CC" w:rsidRDefault="00C25098" w:rsidP="001627CC">
      <w:r w:rsidRPr="00C25098">
        <w:rPr>
          <w:noProof/>
        </w:rPr>
        <w:drawing>
          <wp:inline distT="0" distB="0" distL="0" distR="0" wp14:anchorId="11D7C300" wp14:editId="311A0522">
            <wp:extent cx="5731510" cy="313281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" r="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357EB" w14:textId="77777777" w:rsidR="00247579" w:rsidRDefault="0024757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2608B22" w14:textId="0EDD37D3" w:rsidR="001627CC" w:rsidRDefault="001627CC" w:rsidP="0042434A">
      <w:pPr>
        <w:pStyle w:val="Heading1"/>
      </w:pPr>
      <w:bookmarkStart w:id="14" w:name="_Toc135849614"/>
      <w:r>
        <w:t>Mandat 9 :</w:t>
      </w:r>
      <w:bookmarkEnd w:id="14"/>
    </w:p>
    <w:p w14:paraId="6F3ED64F" w14:textId="64FDC105" w:rsidR="001627CC" w:rsidRDefault="006863AD" w:rsidP="001627CC">
      <w:r w:rsidRPr="006863AD">
        <w:rPr>
          <w:noProof/>
        </w:rPr>
        <w:drawing>
          <wp:inline distT="0" distB="0" distL="0" distR="0" wp14:anchorId="75E2C497" wp14:editId="184244DF">
            <wp:extent cx="5731328" cy="27831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" r="1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28" cy="278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090A" w14:textId="77777777" w:rsidR="00247579" w:rsidRDefault="0024757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678D442" w14:textId="1640AA0A" w:rsidR="001627CC" w:rsidRDefault="001627CC" w:rsidP="0042434A">
      <w:pPr>
        <w:pStyle w:val="Heading1"/>
      </w:pPr>
      <w:bookmarkStart w:id="15" w:name="_Toc135849615"/>
      <w:r>
        <w:t>Mandat 10 :</w:t>
      </w:r>
      <w:bookmarkEnd w:id="15"/>
    </w:p>
    <w:p w14:paraId="5CBD9ABC" w14:textId="355DC3DB" w:rsidR="001627CC" w:rsidRDefault="00460D7D" w:rsidP="001627CC">
      <w:r w:rsidRPr="00460D7D">
        <w:rPr>
          <w:noProof/>
        </w:rPr>
        <w:drawing>
          <wp:inline distT="0" distB="0" distL="0" distR="0" wp14:anchorId="692F744F" wp14:editId="428B5F26">
            <wp:extent cx="5731328" cy="71677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28" cy="71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03F8" w14:textId="77777777" w:rsidR="00652837" w:rsidRDefault="00460D7D" w:rsidP="00652837">
      <w:pPr>
        <w:sectPr w:rsidR="00652837" w:rsidSect="003320CC">
          <w:footerReference w:type="even" r:id="rId22"/>
          <w:footerReference w:type="default" r:id="rId23"/>
          <w:pgSz w:w="11906" w:h="16838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460D7D">
        <w:rPr>
          <w:noProof/>
        </w:rPr>
        <w:drawing>
          <wp:inline distT="0" distB="0" distL="0" distR="0" wp14:anchorId="2A5E9FE9" wp14:editId="389B9007">
            <wp:extent cx="5731328" cy="50574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" r="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28" cy="505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FB13D" w14:textId="2FA2A483" w:rsidR="001627CC" w:rsidRPr="00652837" w:rsidRDefault="001627CC" w:rsidP="00652837">
      <w:pPr>
        <w:pStyle w:val="Heading1"/>
      </w:pPr>
      <w:bookmarkStart w:id="16" w:name="_Toc135849616"/>
      <w:r>
        <w:t>Mandat 11 :</w:t>
      </w:r>
      <w:bookmarkEnd w:id="16"/>
    </w:p>
    <w:p w14:paraId="4238B8B5" w14:textId="401C067D" w:rsidR="001627CC" w:rsidRDefault="00460D7D" w:rsidP="00460D7D">
      <w:pPr>
        <w:pStyle w:val="Heading2"/>
      </w:pPr>
      <w:bookmarkStart w:id="17" w:name="_Toc135849617"/>
      <w:r>
        <w:t>Partie 1 :</w:t>
      </w:r>
      <w:bookmarkEnd w:id="17"/>
    </w:p>
    <w:p w14:paraId="50BF9A99" w14:textId="77777777" w:rsidR="00652837" w:rsidRDefault="008B37EC" w:rsidP="00652837">
      <w:pPr>
        <w:rPr>
          <w:noProof/>
        </w:rPr>
      </w:pPr>
      <w:r>
        <w:rPr>
          <w:noProof/>
        </w:rPr>
        <w:drawing>
          <wp:inline distT="0" distB="0" distL="0" distR="0" wp14:anchorId="657B553A" wp14:editId="5B0941FC">
            <wp:extent cx="9640823" cy="4734962"/>
            <wp:effectExtent l="0" t="0" r="0" b="2540"/>
            <wp:docPr id="26" name="Picture 26" descr="A picture containing text, line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line, diagram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3843" cy="476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E834" w14:textId="77777777" w:rsidR="009A3689" w:rsidRPr="009A3689" w:rsidRDefault="009A3689" w:rsidP="009A3689"/>
    <w:p w14:paraId="60AC7033" w14:textId="77777777" w:rsidR="009A3689" w:rsidRDefault="009A3689" w:rsidP="009A3689">
      <w:pPr>
        <w:rPr>
          <w:noProof/>
        </w:rPr>
      </w:pPr>
    </w:p>
    <w:p w14:paraId="7DCFA7EA" w14:textId="77777777" w:rsidR="009A3689" w:rsidRDefault="009A3689" w:rsidP="009A3689">
      <w:pPr>
        <w:jc w:val="center"/>
        <w:rPr>
          <w:noProof/>
        </w:rPr>
      </w:pPr>
    </w:p>
    <w:p w14:paraId="236DDEF7" w14:textId="2269A8CE" w:rsidR="009A3689" w:rsidRPr="009A3689" w:rsidRDefault="009A3689" w:rsidP="009A3689">
      <w:pPr>
        <w:tabs>
          <w:tab w:val="center" w:pos="7699"/>
        </w:tabs>
        <w:sectPr w:rsidR="009A3689" w:rsidRPr="009A3689" w:rsidSect="009A3689">
          <w:pgSz w:w="16838" w:h="11906" w:orient="landscape"/>
          <w:pgMar w:top="720" w:right="720" w:bottom="720" w:left="720" w:header="720" w:footer="720" w:gutter="0"/>
          <w:cols w:space="720"/>
          <w:titlePg/>
          <w:docGrid w:linePitch="360"/>
        </w:sectPr>
      </w:pPr>
      <w:r>
        <w:tab/>
      </w:r>
    </w:p>
    <w:p w14:paraId="6396FBA1" w14:textId="32F95CE7" w:rsidR="00460D7D" w:rsidRPr="00460D7D" w:rsidRDefault="00460D7D" w:rsidP="00652837">
      <w:r>
        <w:t>Partie 2 :</w:t>
      </w:r>
    </w:p>
    <w:p w14:paraId="04D176B7" w14:textId="14955D82" w:rsidR="00247579" w:rsidRDefault="00460D7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460D7D">
        <w:rPr>
          <w:noProof/>
        </w:rPr>
        <w:drawing>
          <wp:inline distT="0" distB="0" distL="0" distR="0" wp14:anchorId="4130EF76" wp14:editId="3733C824">
            <wp:extent cx="5731328" cy="68845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28" cy="68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579">
        <w:br w:type="page"/>
      </w:r>
    </w:p>
    <w:p w14:paraId="0D55ED86" w14:textId="41F23B15" w:rsidR="001627CC" w:rsidRDefault="001627CC" w:rsidP="0042434A">
      <w:pPr>
        <w:pStyle w:val="Heading1"/>
      </w:pPr>
      <w:bookmarkStart w:id="18" w:name="_Toc135849618"/>
      <w:r>
        <w:t>Mandat 12 :</w:t>
      </w:r>
      <w:bookmarkEnd w:id="18"/>
    </w:p>
    <w:p w14:paraId="7CA82F32" w14:textId="49B75C2E" w:rsidR="00460D7D" w:rsidRPr="00460D7D" w:rsidRDefault="00460D7D" w:rsidP="00460D7D">
      <w:pPr>
        <w:pStyle w:val="Heading2"/>
      </w:pPr>
      <w:bookmarkStart w:id="19" w:name="_Toc135849619"/>
      <w:r>
        <w:t>Partie 1 :</w:t>
      </w:r>
      <w:bookmarkEnd w:id="19"/>
    </w:p>
    <w:p w14:paraId="08B1FA68" w14:textId="5A2B7EFD" w:rsidR="00A162AB" w:rsidRPr="00A162AB" w:rsidRDefault="007567C1" w:rsidP="00A162AB">
      <w:r>
        <w:tab/>
      </w:r>
      <w:r w:rsidR="003F5F53">
        <w:t>Pour ce</w:t>
      </w:r>
      <w:r w:rsidR="00FB6697">
        <w:t xml:space="preserve">tte </w:t>
      </w:r>
      <w:r w:rsidR="00D33593">
        <w:t xml:space="preserve">partie, un exemple de calcul </w:t>
      </w:r>
      <w:r w:rsidR="00E244E3">
        <w:t xml:space="preserve">seulement </w:t>
      </w:r>
      <w:r w:rsidR="00AD320C">
        <w:t xml:space="preserve">pour le </w:t>
      </w:r>
      <w:r w:rsidR="00A41E38">
        <w:t>solénoïde</w:t>
      </w:r>
      <w:r w:rsidR="00AD320C">
        <w:t xml:space="preserve"> de 20 cm est présenté. </w:t>
      </w:r>
      <w:r w:rsidR="00A41E38">
        <w:t>Les autres longueurs</w:t>
      </w:r>
      <w:r w:rsidR="00AD320C">
        <w:t xml:space="preserve"> ont </w:t>
      </w:r>
      <w:r w:rsidR="00A41E38">
        <w:t>été</w:t>
      </w:r>
      <w:r w:rsidR="00AD320C">
        <w:t xml:space="preserve"> </w:t>
      </w:r>
      <w:r w:rsidR="00A41E38">
        <w:t>calculé</w:t>
      </w:r>
      <w:r w:rsidR="00AD320C">
        <w:t xml:space="preserve"> à l’aide </w:t>
      </w:r>
      <w:r w:rsidR="00A41E38">
        <w:t>python.</w:t>
      </w:r>
    </w:p>
    <w:p w14:paraId="0C242EE0" w14:textId="04810141" w:rsidR="001627CC" w:rsidRDefault="00460D7D" w:rsidP="001627CC">
      <w:r w:rsidRPr="00460D7D">
        <w:rPr>
          <w:noProof/>
        </w:rPr>
        <w:drawing>
          <wp:inline distT="0" distB="0" distL="0" distR="0" wp14:anchorId="6419D91A" wp14:editId="0C046426">
            <wp:extent cx="5730726" cy="335147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" t="4380" r="20" b="44344"/>
                    <a:stretch/>
                  </pic:blipFill>
                  <pic:spPr bwMode="auto">
                    <a:xfrm>
                      <a:off x="0" y="0"/>
                      <a:ext cx="5731510" cy="335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305C2" w14:textId="77777777" w:rsidR="00460D7D" w:rsidRDefault="00460D7D" w:rsidP="00460D7D">
      <w:pPr>
        <w:pStyle w:val="Heading2"/>
      </w:pPr>
      <w:bookmarkStart w:id="20" w:name="_Toc135849620"/>
      <w:r>
        <w:t>Partie 2 :</w:t>
      </w:r>
      <w:bookmarkEnd w:id="20"/>
    </w:p>
    <w:p w14:paraId="1BD0FABC" w14:textId="007497D2" w:rsidR="008B708B" w:rsidRDefault="00460D7D" w:rsidP="003D42A0">
      <w:pPr>
        <w:rPr>
          <w:sz w:val="32"/>
          <w:szCs w:val="32"/>
        </w:rPr>
      </w:pPr>
      <w:r w:rsidRPr="00460D7D">
        <w:rPr>
          <w:noProof/>
        </w:rPr>
        <w:drawing>
          <wp:inline distT="0" distB="0" distL="0" distR="0" wp14:anchorId="13F0F1B7" wp14:editId="12C811B3">
            <wp:extent cx="5730219" cy="27865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00"/>
                    <a:stretch/>
                  </pic:blipFill>
                  <pic:spPr bwMode="auto">
                    <a:xfrm>
                      <a:off x="0" y="0"/>
                      <a:ext cx="5734875" cy="278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708B">
        <w:br w:type="page"/>
      </w:r>
    </w:p>
    <w:p w14:paraId="6B131C1D" w14:textId="4C6A0F12" w:rsidR="001627CC" w:rsidRDefault="001627CC" w:rsidP="0042434A">
      <w:pPr>
        <w:pStyle w:val="Heading1"/>
      </w:pPr>
      <w:bookmarkStart w:id="21" w:name="_Toc135849621"/>
      <w:r>
        <w:t>Mandat 13 :</w:t>
      </w:r>
      <w:bookmarkEnd w:id="21"/>
    </w:p>
    <w:p w14:paraId="5F8EBC76" w14:textId="08C51FEA" w:rsidR="001627CC" w:rsidRDefault="00460D7D" w:rsidP="001627CC">
      <w:r w:rsidRPr="00460D7D">
        <w:rPr>
          <w:noProof/>
        </w:rPr>
        <w:drawing>
          <wp:inline distT="0" distB="0" distL="0" distR="0" wp14:anchorId="0D660371" wp14:editId="7B274BD5">
            <wp:extent cx="5731328" cy="47154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" r="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28" cy="471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907D0" w14:textId="77777777" w:rsidR="008B708B" w:rsidRDefault="008B708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D9CC3C4" w14:textId="3B2FC5EE" w:rsidR="001627CC" w:rsidRDefault="001627CC" w:rsidP="0042434A">
      <w:pPr>
        <w:pStyle w:val="Heading1"/>
      </w:pPr>
      <w:bookmarkStart w:id="22" w:name="_Toc135849622"/>
      <w:r>
        <w:t>Mandat 14 :</w:t>
      </w:r>
      <w:bookmarkEnd w:id="22"/>
    </w:p>
    <w:p w14:paraId="0660AB04" w14:textId="42B901A2" w:rsidR="008B708B" w:rsidRDefault="009E4467" w:rsidP="008E538D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ab/>
      </w:r>
      <w:r w:rsidR="00BF2B44">
        <w:t xml:space="preserve">Si le conducteur </w:t>
      </w:r>
      <w:r w:rsidR="004E72A1">
        <w:t xml:space="preserve">utilisé pour le système </w:t>
      </w:r>
      <w:r w:rsidR="00BA7AA1">
        <w:t>était du cuivre</w:t>
      </w:r>
      <w:r w:rsidR="003463CB">
        <w:t xml:space="preserve">, </w:t>
      </w:r>
      <w:r w:rsidR="003910F7">
        <w:t xml:space="preserve">une </w:t>
      </w:r>
      <w:r w:rsidR="00955C4B">
        <w:t xml:space="preserve">énorme puissance serait </w:t>
      </w:r>
      <w:r w:rsidR="006C5D96">
        <w:t>demandée</w:t>
      </w:r>
      <w:r w:rsidR="00955C4B">
        <w:t xml:space="preserve">. En effet, pour le solénoïde de </w:t>
      </w:r>
      <w:r w:rsidR="009B7A03">
        <w:t>60 cm</w:t>
      </w:r>
      <w:r w:rsidR="00D4798D">
        <w:t>, une puissance de</w:t>
      </w:r>
      <w:r w:rsidR="009B7A03">
        <w:t xml:space="preserve"> </w:t>
      </w:r>
      <w:r w:rsidR="00573CE8">
        <w:t>971 833 W</w:t>
      </w:r>
      <w:r w:rsidR="00191D9A">
        <w:t xml:space="preserve"> serait nécessaire.</w:t>
      </w:r>
      <w:r w:rsidR="00565BCA">
        <w:t xml:space="preserve"> </w:t>
      </w:r>
      <w:r w:rsidR="005B4B18">
        <w:t>Si un calcul rapide est effectué pour un scan de 15 minutes</w:t>
      </w:r>
      <w:r w:rsidR="004B7B5F">
        <w:t>,</w:t>
      </w:r>
      <w:r w:rsidR="005B4B18">
        <w:t xml:space="preserve"> </w:t>
      </w:r>
      <w:r w:rsidR="006822B9">
        <w:t>242</w:t>
      </w:r>
      <w:r w:rsidR="00BD6D37">
        <w:t> </w:t>
      </w:r>
      <w:r w:rsidR="00047F6B">
        <w:t>958</w:t>
      </w:r>
      <w:r w:rsidR="00BD6D37">
        <w:t xml:space="preserve"> kWh d’énergie serait consommé</w:t>
      </w:r>
      <w:r w:rsidR="000F11C5">
        <w:t xml:space="preserve"> et engendrerait un coût </w:t>
      </w:r>
      <w:r w:rsidR="008E647A">
        <w:t xml:space="preserve">de 15 000 $ pour un tarif </w:t>
      </w:r>
      <w:r w:rsidR="00332F4C">
        <w:t>standard de 6.5 cents du kWh</w:t>
      </w:r>
      <w:r w:rsidR="006C5D96">
        <w:t xml:space="preserve">. Ainsi, </w:t>
      </w:r>
      <w:r w:rsidR="001D0B4E">
        <w:t xml:space="preserve">cette consommation est irréaliste pour l’utilisation de notre système. De plus, </w:t>
      </w:r>
      <w:r w:rsidR="00754D9A">
        <w:t xml:space="preserve">des </w:t>
      </w:r>
      <w:r w:rsidR="00EA2D2D">
        <w:t>problèmes</w:t>
      </w:r>
      <w:r w:rsidR="00754D9A">
        <w:t xml:space="preserve"> de production de chaleur par le système </w:t>
      </w:r>
      <w:r w:rsidR="003751C0">
        <w:t xml:space="preserve">serait </w:t>
      </w:r>
      <w:r w:rsidR="00410644">
        <w:t>très compliqué à gérer</w:t>
      </w:r>
      <w:r w:rsidR="00ED789B">
        <w:t xml:space="preserve"> vu </w:t>
      </w:r>
      <w:r w:rsidR="008E538D">
        <w:t>la puissance utilisée</w:t>
      </w:r>
      <w:r w:rsidR="0006534E">
        <w:t xml:space="preserve"> qui générerait beaucoup de chaleur</w:t>
      </w:r>
      <w:r w:rsidR="00EA2D2D">
        <w:t>.</w:t>
      </w:r>
      <w:r w:rsidR="008B708B">
        <w:br w:type="page"/>
      </w:r>
    </w:p>
    <w:p w14:paraId="791AB099" w14:textId="653D93EC" w:rsidR="001627CC" w:rsidRDefault="001627CC" w:rsidP="0042434A">
      <w:pPr>
        <w:pStyle w:val="Heading1"/>
      </w:pPr>
      <w:bookmarkStart w:id="23" w:name="_Toc135849623"/>
      <w:r>
        <w:t>Mandat 15 :</w:t>
      </w:r>
      <w:bookmarkEnd w:id="23"/>
    </w:p>
    <w:p w14:paraId="6E62F860" w14:textId="0B1DCBE4" w:rsidR="001C4921" w:rsidRPr="001C4921" w:rsidRDefault="001C4921" w:rsidP="001C4921">
      <w:pPr>
        <w:pStyle w:val="Heading2"/>
      </w:pPr>
      <w:bookmarkStart w:id="24" w:name="_Toc135849624"/>
      <w:r>
        <w:t>Partie 1 et Partie 2 :</w:t>
      </w:r>
      <w:bookmarkEnd w:id="24"/>
    </w:p>
    <w:p w14:paraId="2F9E3C6B" w14:textId="4A3E3231" w:rsidR="001627CC" w:rsidRDefault="00E55E19" w:rsidP="001627CC">
      <w:r w:rsidRPr="00E55E19">
        <w:rPr>
          <w:noProof/>
        </w:rPr>
        <w:drawing>
          <wp:inline distT="0" distB="0" distL="0" distR="0" wp14:anchorId="4F18501A" wp14:editId="4FE8585B">
            <wp:extent cx="5731328" cy="71535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28" cy="71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85DC" w14:textId="369EA31E" w:rsidR="00E55E19" w:rsidRDefault="00E8519F">
      <w:r w:rsidRPr="00E8519F">
        <w:rPr>
          <w:noProof/>
        </w:rPr>
        <w:drawing>
          <wp:inline distT="0" distB="0" distL="0" distR="0" wp14:anchorId="7EE48073" wp14:editId="0F0F49D4">
            <wp:extent cx="5731328" cy="7150043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28" cy="715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15E4" w14:textId="3BA65378" w:rsidR="00E8519F" w:rsidRDefault="00E8519F">
      <w:r w:rsidRPr="00E8519F">
        <w:rPr>
          <w:noProof/>
        </w:rPr>
        <w:drawing>
          <wp:inline distT="0" distB="0" distL="0" distR="0" wp14:anchorId="76DCF5C3" wp14:editId="3F8C922A">
            <wp:extent cx="5731328" cy="695136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28" cy="695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30EF" w14:textId="5DD33E51" w:rsidR="00E8519F" w:rsidRDefault="00E8519F">
      <w:r w:rsidRPr="00E8519F">
        <w:rPr>
          <w:noProof/>
        </w:rPr>
        <w:drawing>
          <wp:inline distT="0" distB="0" distL="0" distR="0" wp14:anchorId="0C0AA3A3" wp14:editId="5F17F000">
            <wp:extent cx="5731328" cy="41827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" b="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28" cy="4182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B026" w14:textId="77777777" w:rsidR="00E55E19" w:rsidRDefault="00E55E19"/>
    <w:p w14:paraId="6314CCF9" w14:textId="16777C6F" w:rsidR="00372245" w:rsidRDefault="0037224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784B03F" w14:textId="6E2380E5" w:rsidR="001627CC" w:rsidRDefault="001627CC" w:rsidP="0042434A">
      <w:pPr>
        <w:pStyle w:val="Heading1"/>
      </w:pPr>
      <w:bookmarkStart w:id="25" w:name="_Toc135849625"/>
      <w:r>
        <w:t>Mandat 16 :</w:t>
      </w:r>
      <w:bookmarkEnd w:id="25"/>
    </w:p>
    <w:p w14:paraId="0455B5FB" w14:textId="07A77C74" w:rsidR="001627CC" w:rsidRDefault="00FE3403" w:rsidP="001627CC">
      <w:r w:rsidRPr="00FE3403">
        <w:rPr>
          <w:noProof/>
        </w:rPr>
        <w:drawing>
          <wp:inline distT="0" distB="0" distL="0" distR="0" wp14:anchorId="3F5E2A3C" wp14:editId="48442F17">
            <wp:extent cx="5731510" cy="40313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" r="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C05B1" w14:textId="77777777" w:rsidR="00AC036B" w:rsidRDefault="00AC036B" w:rsidP="00AC036B">
      <w:pPr>
        <w:sectPr w:rsidR="00AC036B" w:rsidSect="003320CC">
          <w:pgSz w:w="11906" w:h="16838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B8A2578" w14:textId="2A35DAEA" w:rsidR="001627CC" w:rsidRPr="00AC036B" w:rsidRDefault="001627CC" w:rsidP="00AC036B">
      <w:pPr>
        <w:pStyle w:val="Heading1"/>
      </w:pPr>
      <w:bookmarkStart w:id="26" w:name="_Toc135849626"/>
      <w:r>
        <w:t>Mandat 17 :</w:t>
      </w:r>
      <w:bookmarkEnd w:id="26"/>
    </w:p>
    <w:p w14:paraId="35E4D907" w14:textId="2020E57B" w:rsidR="001627CC" w:rsidRDefault="006A4313" w:rsidP="001627CC">
      <w:r>
        <w:rPr>
          <w:noProof/>
        </w:rPr>
        <w:drawing>
          <wp:inline distT="0" distB="0" distL="0" distR="0" wp14:anchorId="648D4B0C" wp14:editId="1F41D884">
            <wp:extent cx="9714557" cy="4771176"/>
            <wp:effectExtent l="0" t="0" r="1270" b="4445"/>
            <wp:docPr id="29" name="Picture 29" descr="A picture containing text, line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line, plo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7857" cy="480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A4D28" w14:textId="77777777" w:rsidR="00AC036B" w:rsidRDefault="00AC036B" w:rsidP="00AC036B">
      <w:pPr>
        <w:sectPr w:rsidR="00AC036B" w:rsidSect="00AC036B">
          <w:pgSz w:w="16838" w:h="11906" w:orient="landscape"/>
          <w:pgMar w:top="720" w:right="720" w:bottom="720" w:left="720" w:header="720" w:footer="720" w:gutter="0"/>
          <w:cols w:space="720"/>
          <w:titlePg/>
          <w:docGrid w:linePitch="360"/>
        </w:sectPr>
      </w:pPr>
    </w:p>
    <w:p w14:paraId="2C8860C1" w14:textId="25F05C1B" w:rsidR="001627CC" w:rsidRPr="00AC036B" w:rsidRDefault="001627CC" w:rsidP="00AC036B">
      <w:pPr>
        <w:pStyle w:val="Heading1"/>
      </w:pPr>
      <w:bookmarkStart w:id="27" w:name="_Toc135849627"/>
      <w:r>
        <w:t>Mandat 18 :</w:t>
      </w:r>
      <w:bookmarkEnd w:id="27"/>
    </w:p>
    <w:p w14:paraId="3BFEFB25" w14:textId="4BB0F907" w:rsidR="003018AF" w:rsidRDefault="00D3345B" w:rsidP="3E88270E">
      <w:r>
        <w:tab/>
      </w:r>
    </w:p>
    <w:p w14:paraId="5ABE7FA9" w14:textId="7C10BD56" w:rsidR="00D3345B" w:rsidRDefault="00D3345B" w:rsidP="007775D8">
      <w:pPr>
        <w:jc w:val="both"/>
        <w:rPr>
          <w:rFonts w:eastAsiaTheme="minorEastAsia"/>
        </w:rPr>
      </w:pPr>
      <w:r>
        <w:tab/>
        <w:t xml:space="preserve">En premier lieu, </w:t>
      </w:r>
      <w:r w:rsidR="00306DA6">
        <w:t xml:space="preserve">il serait possible d’améliorer la linéarité de la paire de maxwell </w:t>
      </w:r>
      <w:r w:rsidR="00ED0CCF">
        <w:t xml:space="preserve">en </w:t>
      </w:r>
      <w:r w:rsidR="00CE4955">
        <w:t xml:space="preserve">déterminant un terme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35F84">
        <w:rPr>
          <w:rFonts w:eastAsiaTheme="minorEastAsia"/>
        </w:rPr>
        <w:t xml:space="preserve"> permettant d’annuler </w:t>
      </w:r>
      <w:r w:rsidR="00046A03">
        <w:rPr>
          <w:rFonts w:eastAsiaTheme="minorEastAsia"/>
        </w:rPr>
        <w:t>d’autre dérivée en plus de la dérivée</w:t>
      </w:r>
      <w:r w:rsidR="008E6480">
        <w:rPr>
          <w:rFonts w:eastAsiaTheme="minorEastAsia"/>
        </w:rPr>
        <w:t xml:space="preserve"> troisième</w:t>
      </w:r>
      <w:r w:rsidR="00665315">
        <w:rPr>
          <w:rFonts w:eastAsiaTheme="minorEastAsia"/>
        </w:rPr>
        <w:t xml:space="preserve">. Ceci permettrait de diminuer </w:t>
      </w:r>
      <w:r w:rsidR="003118D0">
        <w:rPr>
          <w:rFonts w:eastAsiaTheme="minorEastAsia"/>
        </w:rPr>
        <w:t xml:space="preserve">l’erreur </w:t>
      </w:r>
      <w:r w:rsidR="00E421CD">
        <w:rPr>
          <w:rFonts w:eastAsiaTheme="minorEastAsia"/>
        </w:rPr>
        <w:t>sur notre approximation</w:t>
      </w:r>
      <w:r w:rsidR="00525340">
        <w:rPr>
          <w:rFonts w:eastAsiaTheme="minorEastAsia"/>
        </w:rPr>
        <w:t xml:space="preserve"> et ainsi améliorer la linéarité d</w:t>
      </w:r>
      <w:r w:rsidR="007775D8">
        <w:rPr>
          <w:rFonts w:eastAsiaTheme="minorEastAsia"/>
        </w:rPr>
        <w:t>u système.</w:t>
      </w:r>
      <w:r w:rsidR="00434A98">
        <w:rPr>
          <w:rFonts w:eastAsiaTheme="minorEastAsia"/>
        </w:rPr>
        <w:t xml:space="preserve"> </w:t>
      </w:r>
    </w:p>
    <w:p w14:paraId="470E951E" w14:textId="353DAA56" w:rsidR="007D6C7C" w:rsidRDefault="007D6C7C" w:rsidP="007775D8">
      <w:pPr>
        <w:jc w:val="both"/>
      </w:pPr>
      <w:r>
        <w:rPr>
          <w:rFonts w:eastAsiaTheme="minorEastAsia"/>
        </w:rPr>
        <w:tab/>
        <w:t xml:space="preserve">En deuxième lieu, </w:t>
      </w:r>
      <w:r w:rsidR="008330F7">
        <w:rPr>
          <w:rFonts w:eastAsiaTheme="minorEastAsia"/>
        </w:rPr>
        <w:t xml:space="preserve">il serait possible </w:t>
      </w:r>
      <w:r w:rsidR="00CB2C31">
        <w:rPr>
          <w:rFonts w:eastAsiaTheme="minorEastAsia"/>
        </w:rPr>
        <w:t>d’augmenter la distance entre les spires pour que l</w:t>
      </w:r>
      <w:r w:rsidR="006C5CF5">
        <w:rPr>
          <w:rFonts w:eastAsiaTheme="minorEastAsia"/>
        </w:rPr>
        <w:t>a zone d’intérêt</w:t>
      </w:r>
      <w:r w:rsidR="0075191C">
        <w:rPr>
          <w:rFonts w:eastAsiaTheme="minorEastAsia"/>
        </w:rPr>
        <w:t xml:space="preserve"> soit </w:t>
      </w:r>
      <w:r w:rsidR="001450C0">
        <w:rPr>
          <w:rFonts w:eastAsiaTheme="minorEastAsia"/>
        </w:rPr>
        <w:t>éloignée</w:t>
      </w:r>
      <w:r w:rsidR="0075191C">
        <w:rPr>
          <w:rFonts w:eastAsiaTheme="minorEastAsia"/>
        </w:rPr>
        <w:t xml:space="preserve"> </w:t>
      </w:r>
      <w:r w:rsidR="00A16D0D">
        <w:rPr>
          <w:rFonts w:eastAsiaTheme="minorEastAsia"/>
        </w:rPr>
        <w:t>des extrémités</w:t>
      </w:r>
      <w:r w:rsidR="004008B7">
        <w:rPr>
          <w:rFonts w:eastAsiaTheme="minorEastAsia"/>
        </w:rPr>
        <w:t xml:space="preserve"> </w:t>
      </w:r>
      <w:r w:rsidR="00612315">
        <w:rPr>
          <w:rFonts w:eastAsiaTheme="minorEastAsia"/>
        </w:rPr>
        <w:t xml:space="preserve">du </w:t>
      </w:r>
      <w:r w:rsidR="001450C0">
        <w:rPr>
          <w:rFonts w:eastAsiaTheme="minorEastAsia"/>
        </w:rPr>
        <w:t>système</w:t>
      </w:r>
      <w:r w:rsidR="00612315">
        <w:rPr>
          <w:rFonts w:eastAsiaTheme="minorEastAsia"/>
        </w:rPr>
        <w:t>. En effet, si on augmente</w:t>
      </w:r>
      <w:r w:rsidR="00B62885">
        <w:rPr>
          <w:rFonts w:eastAsiaTheme="minorEastAsia"/>
        </w:rPr>
        <w:t xml:space="preserve"> le rayon des spires, la distance en </w:t>
      </w:r>
      <w:r w:rsidR="00AE7B88">
        <w:rPr>
          <w:rFonts w:eastAsiaTheme="minorEastAsia"/>
        </w:rPr>
        <w:t>ent</w:t>
      </w:r>
      <w:r w:rsidR="00B62885">
        <w:rPr>
          <w:rFonts w:eastAsiaTheme="minorEastAsia"/>
        </w:rPr>
        <w:t>re les spire</w:t>
      </w:r>
      <w:r w:rsidR="001450C0">
        <w:rPr>
          <w:rFonts w:eastAsiaTheme="minorEastAsia"/>
        </w:rPr>
        <w:t>s</w:t>
      </w:r>
      <w:r w:rsidR="00B62885">
        <w:rPr>
          <w:rFonts w:eastAsiaTheme="minorEastAsia"/>
        </w:rPr>
        <w:t xml:space="preserve"> augmente aussi pour </w:t>
      </w:r>
      <w:r w:rsidR="00A619D1">
        <w:rPr>
          <w:rFonts w:eastAsiaTheme="minorEastAsia"/>
        </w:rPr>
        <w:t>garder le gradien</w:t>
      </w:r>
      <w:r w:rsidR="0069631C">
        <w:rPr>
          <w:rFonts w:eastAsiaTheme="minorEastAsia"/>
        </w:rPr>
        <w:t>t le plus linéaire</w:t>
      </w:r>
      <w:r w:rsidR="004E145D">
        <w:rPr>
          <w:rFonts w:eastAsiaTheme="minorEastAsia"/>
        </w:rPr>
        <w:t>. Ainsi, si la zone d’intérêt</w:t>
      </w:r>
      <w:r w:rsidR="001450C0">
        <w:rPr>
          <w:rFonts w:eastAsiaTheme="minorEastAsia"/>
        </w:rPr>
        <w:t xml:space="preserve"> reste </w:t>
      </w:r>
      <w:r w:rsidR="00B97096">
        <w:rPr>
          <w:rFonts w:eastAsiaTheme="minorEastAsia"/>
        </w:rPr>
        <w:t>inchangée</w:t>
      </w:r>
      <w:r w:rsidR="001450C0">
        <w:rPr>
          <w:rFonts w:eastAsiaTheme="minorEastAsia"/>
        </w:rPr>
        <w:t>, les spires s’éloigne de celle-ci et la zone d’intérêt tombe dans la zone la plus linéaire du gradient</w:t>
      </w:r>
      <w:r w:rsidR="00942875">
        <w:rPr>
          <w:rFonts w:eastAsiaTheme="minorEastAsia"/>
        </w:rPr>
        <w:t xml:space="preserve"> de champ</w:t>
      </w:r>
      <w:r w:rsidR="001450C0">
        <w:rPr>
          <w:rFonts w:eastAsiaTheme="minorEastAsia"/>
        </w:rPr>
        <w:t>.</w:t>
      </w:r>
    </w:p>
    <w:sectPr w:rsidR="007D6C7C" w:rsidSect="003320CC">
      <w:pgSz w:w="11906" w:h="16838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1B06E" w14:textId="77777777" w:rsidR="00D0418C" w:rsidRDefault="00D0418C" w:rsidP="003320CC">
      <w:pPr>
        <w:spacing w:after="0" w:line="240" w:lineRule="auto"/>
      </w:pPr>
      <w:r>
        <w:separator/>
      </w:r>
    </w:p>
  </w:endnote>
  <w:endnote w:type="continuationSeparator" w:id="0">
    <w:p w14:paraId="16F98964" w14:textId="77777777" w:rsidR="00D0418C" w:rsidRDefault="00D0418C" w:rsidP="003320CC">
      <w:pPr>
        <w:spacing w:after="0" w:line="240" w:lineRule="auto"/>
      </w:pPr>
      <w:r>
        <w:continuationSeparator/>
      </w:r>
    </w:p>
  </w:endnote>
  <w:endnote w:type="continuationNotice" w:id="1">
    <w:p w14:paraId="0B2635EF" w14:textId="77777777" w:rsidR="00D0418C" w:rsidRDefault="00D0418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0261F" w14:textId="0F95486F" w:rsidR="003320CC" w:rsidRDefault="003320CC" w:rsidP="00C5314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4C48CF29" w14:textId="77777777" w:rsidR="003320CC" w:rsidRDefault="003320CC" w:rsidP="003320C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24663196"/>
      <w:docPartObj>
        <w:docPartGallery w:val="Page Numbers (Bottom of Page)"/>
        <w:docPartUnique/>
      </w:docPartObj>
    </w:sdtPr>
    <w:sdtContent>
      <w:p w14:paraId="5612729E" w14:textId="112AD67F" w:rsidR="003320CC" w:rsidRDefault="003320CC" w:rsidP="00C5314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B9C4BBE" w14:textId="77777777" w:rsidR="003320CC" w:rsidRDefault="003320CC" w:rsidP="003320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69AD7" w14:textId="77777777" w:rsidR="00D0418C" w:rsidRDefault="00D0418C" w:rsidP="003320CC">
      <w:pPr>
        <w:spacing w:after="0" w:line="240" w:lineRule="auto"/>
      </w:pPr>
      <w:r>
        <w:separator/>
      </w:r>
    </w:p>
  </w:footnote>
  <w:footnote w:type="continuationSeparator" w:id="0">
    <w:p w14:paraId="3C1A064E" w14:textId="77777777" w:rsidR="00D0418C" w:rsidRDefault="00D0418C" w:rsidP="003320CC">
      <w:pPr>
        <w:spacing w:after="0" w:line="240" w:lineRule="auto"/>
      </w:pPr>
      <w:r>
        <w:continuationSeparator/>
      </w:r>
    </w:p>
  </w:footnote>
  <w:footnote w:type="continuationNotice" w:id="1">
    <w:p w14:paraId="79701B58" w14:textId="77777777" w:rsidR="00D0418C" w:rsidRDefault="00D0418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B3E57A1"/>
    <w:rsid w:val="00000EF9"/>
    <w:rsid w:val="0000435E"/>
    <w:rsid w:val="00004AE9"/>
    <w:rsid w:val="00013BA4"/>
    <w:rsid w:val="00013F45"/>
    <w:rsid w:val="000216F7"/>
    <w:rsid w:val="000330E5"/>
    <w:rsid w:val="00033B70"/>
    <w:rsid w:val="00046A03"/>
    <w:rsid w:val="00047F6B"/>
    <w:rsid w:val="0005786E"/>
    <w:rsid w:val="0006534E"/>
    <w:rsid w:val="000760AB"/>
    <w:rsid w:val="000770BC"/>
    <w:rsid w:val="00077751"/>
    <w:rsid w:val="000855B3"/>
    <w:rsid w:val="00090DDE"/>
    <w:rsid w:val="0009349A"/>
    <w:rsid w:val="000971B3"/>
    <w:rsid w:val="000A12B1"/>
    <w:rsid w:val="000A1346"/>
    <w:rsid w:val="000A51F9"/>
    <w:rsid w:val="000A6976"/>
    <w:rsid w:val="000A7705"/>
    <w:rsid w:val="000B20B4"/>
    <w:rsid w:val="000B3AB7"/>
    <w:rsid w:val="000B41CC"/>
    <w:rsid w:val="000B6501"/>
    <w:rsid w:val="000C3279"/>
    <w:rsid w:val="000C4AA4"/>
    <w:rsid w:val="000D1C67"/>
    <w:rsid w:val="000D6ADB"/>
    <w:rsid w:val="000D7C4A"/>
    <w:rsid w:val="000E1012"/>
    <w:rsid w:val="000E4E43"/>
    <w:rsid w:val="000E5840"/>
    <w:rsid w:val="000F11A1"/>
    <w:rsid w:val="000F11C5"/>
    <w:rsid w:val="000F6420"/>
    <w:rsid w:val="000F66C6"/>
    <w:rsid w:val="000F7EFC"/>
    <w:rsid w:val="00114B68"/>
    <w:rsid w:val="001213F4"/>
    <w:rsid w:val="00122F27"/>
    <w:rsid w:val="00137D30"/>
    <w:rsid w:val="00140CE8"/>
    <w:rsid w:val="00143E55"/>
    <w:rsid w:val="001450C0"/>
    <w:rsid w:val="00153E3C"/>
    <w:rsid w:val="001627CC"/>
    <w:rsid w:val="00170C34"/>
    <w:rsid w:val="00182F86"/>
    <w:rsid w:val="001845B7"/>
    <w:rsid w:val="00191D9A"/>
    <w:rsid w:val="00192106"/>
    <w:rsid w:val="00194773"/>
    <w:rsid w:val="001A2BFE"/>
    <w:rsid w:val="001A2FF2"/>
    <w:rsid w:val="001A7526"/>
    <w:rsid w:val="001B0BC0"/>
    <w:rsid w:val="001B4700"/>
    <w:rsid w:val="001B54C3"/>
    <w:rsid w:val="001B55C8"/>
    <w:rsid w:val="001B7D82"/>
    <w:rsid w:val="001C0EB4"/>
    <w:rsid w:val="001C370E"/>
    <w:rsid w:val="001C4921"/>
    <w:rsid w:val="001D0B4E"/>
    <w:rsid w:val="001D2314"/>
    <w:rsid w:val="001D4EBD"/>
    <w:rsid w:val="001D66DC"/>
    <w:rsid w:val="001E0ECA"/>
    <w:rsid w:val="001E1243"/>
    <w:rsid w:val="001E2983"/>
    <w:rsid w:val="001E3CCE"/>
    <w:rsid w:val="001E75AE"/>
    <w:rsid w:val="001E778A"/>
    <w:rsid w:val="001F17A6"/>
    <w:rsid w:val="001F19CA"/>
    <w:rsid w:val="001F678A"/>
    <w:rsid w:val="002154AD"/>
    <w:rsid w:val="00222703"/>
    <w:rsid w:val="00226F52"/>
    <w:rsid w:val="00227523"/>
    <w:rsid w:val="002356FF"/>
    <w:rsid w:val="00236EE4"/>
    <w:rsid w:val="0024006F"/>
    <w:rsid w:val="00241A72"/>
    <w:rsid w:val="002443B3"/>
    <w:rsid w:val="00247579"/>
    <w:rsid w:val="0024791E"/>
    <w:rsid w:val="0025091F"/>
    <w:rsid w:val="00250DD8"/>
    <w:rsid w:val="002571B8"/>
    <w:rsid w:val="00261DB2"/>
    <w:rsid w:val="002649EC"/>
    <w:rsid w:val="00275167"/>
    <w:rsid w:val="00277AA9"/>
    <w:rsid w:val="00285CE8"/>
    <w:rsid w:val="002A21B9"/>
    <w:rsid w:val="002A3BAA"/>
    <w:rsid w:val="002A749C"/>
    <w:rsid w:val="002B1741"/>
    <w:rsid w:val="002B219D"/>
    <w:rsid w:val="002B2204"/>
    <w:rsid w:val="002B3261"/>
    <w:rsid w:val="002B6DFD"/>
    <w:rsid w:val="002B7277"/>
    <w:rsid w:val="002C1BDB"/>
    <w:rsid w:val="002C5B6A"/>
    <w:rsid w:val="002C5C1B"/>
    <w:rsid w:val="002E04B4"/>
    <w:rsid w:val="002E351E"/>
    <w:rsid w:val="002E492A"/>
    <w:rsid w:val="002E50C2"/>
    <w:rsid w:val="002E74DD"/>
    <w:rsid w:val="002F7260"/>
    <w:rsid w:val="00301119"/>
    <w:rsid w:val="0030146A"/>
    <w:rsid w:val="003018AF"/>
    <w:rsid w:val="00303764"/>
    <w:rsid w:val="003048EB"/>
    <w:rsid w:val="00306AF9"/>
    <w:rsid w:val="00306DA6"/>
    <w:rsid w:val="003118D0"/>
    <w:rsid w:val="00312485"/>
    <w:rsid w:val="00312A58"/>
    <w:rsid w:val="003151C3"/>
    <w:rsid w:val="0032026F"/>
    <w:rsid w:val="003320CC"/>
    <w:rsid w:val="00332DB0"/>
    <w:rsid w:val="00332F4C"/>
    <w:rsid w:val="00335F84"/>
    <w:rsid w:val="00337A66"/>
    <w:rsid w:val="00341BB5"/>
    <w:rsid w:val="00344FC9"/>
    <w:rsid w:val="003461E5"/>
    <w:rsid w:val="003463CB"/>
    <w:rsid w:val="00350D59"/>
    <w:rsid w:val="00363413"/>
    <w:rsid w:val="00372245"/>
    <w:rsid w:val="003751C0"/>
    <w:rsid w:val="0038493F"/>
    <w:rsid w:val="0038578D"/>
    <w:rsid w:val="003910F7"/>
    <w:rsid w:val="00396166"/>
    <w:rsid w:val="003B1328"/>
    <w:rsid w:val="003B5ADE"/>
    <w:rsid w:val="003C28AB"/>
    <w:rsid w:val="003C2C3D"/>
    <w:rsid w:val="003C4858"/>
    <w:rsid w:val="003C6D92"/>
    <w:rsid w:val="003D42A0"/>
    <w:rsid w:val="003E061D"/>
    <w:rsid w:val="003E0831"/>
    <w:rsid w:val="003E26D5"/>
    <w:rsid w:val="003E4725"/>
    <w:rsid w:val="003E5954"/>
    <w:rsid w:val="003E5B21"/>
    <w:rsid w:val="003F21AA"/>
    <w:rsid w:val="003F5F53"/>
    <w:rsid w:val="004008B7"/>
    <w:rsid w:val="00401F74"/>
    <w:rsid w:val="004029F6"/>
    <w:rsid w:val="004062CE"/>
    <w:rsid w:val="00410644"/>
    <w:rsid w:val="004171D0"/>
    <w:rsid w:val="00420C4E"/>
    <w:rsid w:val="004239D4"/>
    <w:rsid w:val="0042434A"/>
    <w:rsid w:val="00424621"/>
    <w:rsid w:val="00427384"/>
    <w:rsid w:val="00430DA5"/>
    <w:rsid w:val="00431AC0"/>
    <w:rsid w:val="00434A25"/>
    <w:rsid w:val="00434A98"/>
    <w:rsid w:val="00436E5E"/>
    <w:rsid w:val="00454B85"/>
    <w:rsid w:val="00460D7D"/>
    <w:rsid w:val="00467FFB"/>
    <w:rsid w:val="00480070"/>
    <w:rsid w:val="00483299"/>
    <w:rsid w:val="004836C2"/>
    <w:rsid w:val="00485E11"/>
    <w:rsid w:val="00495AF3"/>
    <w:rsid w:val="004A77FE"/>
    <w:rsid w:val="004B3C1A"/>
    <w:rsid w:val="004B574D"/>
    <w:rsid w:val="004B7B5F"/>
    <w:rsid w:val="004C0048"/>
    <w:rsid w:val="004C5923"/>
    <w:rsid w:val="004D3F09"/>
    <w:rsid w:val="004E145D"/>
    <w:rsid w:val="004E4345"/>
    <w:rsid w:val="004E72A1"/>
    <w:rsid w:val="004E7D82"/>
    <w:rsid w:val="004F0BEA"/>
    <w:rsid w:val="004F5D40"/>
    <w:rsid w:val="004F7D1F"/>
    <w:rsid w:val="00505B82"/>
    <w:rsid w:val="00510F7A"/>
    <w:rsid w:val="005247BF"/>
    <w:rsid w:val="00525340"/>
    <w:rsid w:val="00527750"/>
    <w:rsid w:val="005342E3"/>
    <w:rsid w:val="00535395"/>
    <w:rsid w:val="00536273"/>
    <w:rsid w:val="00537210"/>
    <w:rsid w:val="0054339F"/>
    <w:rsid w:val="005441CA"/>
    <w:rsid w:val="00547F06"/>
    <w:rsid w:val="00553CE3"/>
    <w:rsid w:val="00555D2B"/>
    <w:rsid w:val="005614D8"/>
    <w:rsid w:val="005617DF"/>
    <w:rsid w:val="00565BCA"/>
    <w:rsid w:val="005668A9"/>
    <w:rsid w:val="00571906"/>
    <w:rsid w:val="00573CE8"/>
    <w:rsid w:val="00574CF0"/>
    <w:rsid w:val="00576780"/>
    <w:rsid w:val="00580A24"/>
    <w:rsid w:val="00583047"/>
    <w:rsid w:val="005938F6"/>
    <w:rsid w:val="00593E1D"/>
    <w:rsid w:val="00596FB4"/>
    <w:rsid w:val="005B19D0"/>
    <w:rsid w:val="005B4B18"/>
    <w:rsid w:val="005B70F0"/>
    <w:rsid w:val="005C1621"/>
    <w:rsid w:val="005C20DC"/>
    <w:rsid w:val="005C6A86"/>
    <w:rsid w:val="005D5908"/>
    <w:rsid w:val="005E0699"/>
    <w:rsid w:val="005E1462"/>
    <w:rsid w:val="005E5E06"/>
    <w:rsid w:val="005F228C"/>
    <w:rsid w:val="005F58BC"/>
    <w:rsid w:val="005F717C"/>
    <w:rsid w:val="0060069A"/>
    <w:rsid w:val="0060312D"/>
    <w:rsid w:val="00612315"/>
    <w:rsid w:val="00616446"/>
    <w:rsid w:val="00616A31"/>
    <w:rsid w:val="00633798"/>
    <w:rsid w:val="00640F17"/>
    <w:rsid w:val="00641914"/>
    <w:rsid w:val="00641961"/>
    <w:rsid w:val="0064197B"/>
    <w:rsid w:val="006472EA"/>
    <w:rsid w:val="0065053B"/>
    <w:rsid w:val="00651212"/>
    <w:rsid w:val="00651D33"/>
    <w:rsid w:val="00652837"/>
    <w:rsid w:val="00653BF6"/>
    <w:rsid w:val="006547CA"/>
    <w:rsid w:val="00665315"/>
    <w:rsid w:val="00665A4A"/>
    <w:rsid w:val="006678D9"/>
    <w:rsid w:val="006822B9"/>
    <w:rsid w:val="006822F8"/>
    <w:rsid w:val="006833B3"/>
    <w:rsid w:val="006863AD"/>
    <w:rsid w:val="006924FF"/>
    <w:rsid w:val="0069631C"/>
    <w:rsid w:val="006A4313"/>
    <w:rsid w:val="006A60ED"/>
    <w:rsid w:val="006C02C5"/>
    <w:rsid w:val="006C184E"/>
    <w:rsid w:val="006C4EAF"/>
    <w:rsid w:val="006C5CF5"/>
    <w:rsid w:val="006C5D96"/>
    <w:rsid w:val="006C64A9"/>
    <w:rsid w:val="006D0CDF"/>
    <w:rsid w:val="006D1F33"/>
    <w:rsid w:val="006D29C3"/>
    <w:rsid w:val="006D50A6"/>
    <w:rsid w:val="006D583F"/>
    <w:rsid w:val="006E259B"/>
    <w:rsid w:val="006E5E0D"/>
    <w:rsid w:val="006F3A5F"/>
    <w:rsid w:val="00703C32"/>
    <w:rsid w:val="0070626E"/>
    <w:rsid w:val="00707C0B"/>
    <w:rsid w:val="00710BAC"/>
    <w:rsid w:val="00713EDC"/>
    <w:rsid w:val="007300B7"/>
    <w:rsid w:val="007341EC"/>
    <w:rsid w:val="007351E5"/>
    <w:rsid w:val="007431B6"/>
    <w:rsid w:val="0075191C"/>
    <w:rsid w:val="00754A0D"/>
    <w:rsid w:val="00754D9A"/>
    <w:rsid w:val="007559EA"/>
    <w:rsid w:val="007567C1"/>
    <w:rsid w:val="00757A20"/>
    <w:rsid w:val="00761437"/>
    <w:rsid w:val="007775D8"/>
    <w:rsid w:val="007778E2"/>
    <w:rsid w:val="007813F6"/>
    <w:rsid w:val="00786A92"/>
    <w:rsid w:val="00787F80"/>
    <w:rsid w:val="00791EB7"/>
    <w:rsid w:val="00793A48"/>
    <w:rsid w:val="007B14A3"/>
    <w:rsid w:val="007C0799"/>
    <w:rsid w:val="007C4F23"/>
    <w:rsid w:val="007D281B"/>
    <w:rsid w:val="007D6C7C"/>
    <w:rsid w:val="007D7326"/>
    <w:rsid w:val="007E654E"/>
    <w:rsid w:val="007E7717"/>
    <w:rsid w:val="007F1193"/>
    <w:rsid w:val="007F4301"/>
    <w:rsid w:val="007F542E"/>
    <w:rsid w:val="007F6E9B"/>
    <w:rsid w:val="007F78F2"/>
    <w:rsid w:val="00802621"/>
    <w:rsid w:val="0081690D"/>
    <w:rsid w:val="0082059D"/>
    <w:rsid w:val="0082103B"/>
    <w:rsid w:val="00827853"/>
    <w:rsid w:val="008330F7"/>
    <w:rsid w:val="008413E7"/>
    <w:rsid w:val="008426CF"/>
    <w:rsid w:val="00852606"/>
    <w:rsid w:val="008553BF"/>
    <w:rsid w:val="00861C25"/>
    <w:rsid w:val="008624D7"/>
    <w:rsid w:val="00862B49"/>
    <w:rsid w:val="008644B2"/>
    <w:rsid w:val="00865982"/>
    <w:rsid w:val="0086604A"/>
    <w:rsid w:val="00873319"/>
    <w:rsid w:val="008735AB"/>
    <w:rsid w:val="00874F14"/>
    <w:rsid w:val="00881299"/>
    <w:rsid w:val="00882913"/>
    <w:rsid w:val="00885306"/>
    <w:rsid w:val="00891AA2"/>
    <w:rsid w:val="00894C45"/>
    <w:rsid w:val="00894E59"/>
    <w:rsid w:val="008A73EE"/>
    <w:rsid w:val="008B12D8"/>
    <w:rsid w:val="008B34EA"/>
    <w:rsid w:val="008B37EC"/>
    <w:rsid w:val="008B3DF4"/>
    <w:rsid w:val="008B708B"/>
    <w:rsid w:val="008C3D49"/>
    <w:rsid w:val="008C7B5E"/>
    <w:rsid w:val="008E538D"/>
    <w:rsid w:val="008E647A"/>
    <w:rsid w:val="008E6480"/>
    <w:rsid w:val="008E73C0"/>
    <w:rsid w:val="008E7C99"/>
    <w:rsid w:val="008F7495"/>
    <w:rsid w:val="0090128B"/>
    <w:rsid w:val="00901394"/>
    <w:rsid w:val="0090374B"/>
    <w:rsid w:val="0090795E"/>
    <w:rsid w:val="00910638"/>
    <w:rsid w:val="00915788"/>
    <w:rsid w:val="00924192"/>
    <w:rsid w:val="0092496D"/>
    <w:rsid w:val="00926165"/>
    <w:rsid w:val="00933159"/>
    <w:rsid w:val="009360C6"/>
    <w:rsid w:val="009376EA"/>
    <w:rsid w:val="009401F2"/>
    <w:rsid w:val="00942875"/>
    <w:rsid w:val="00942AED"/>
    <w:rsid w:val="00946021"/>
    <w:rsid w:val="009508E5"/>
    <w:rsid w:val="0095338C"/>
    <w:rsid w:val="00955C4B"/>
    <w:rsid w:val="00956F99"/>
    <w:rsid w:val="009573D2"/>
    <w:rsid w:val="00960E51"/>
    <w:rsid w:val="00961F7A"/>
    <w:rsid w:val="009642A7"/>
    <w:rsid w:val="00965EEA"/>
    <w:rsid w:val="00967922"/>
    <w:rsid w:val="00976AE6"/>
    <w:rsid w:val="00984D10"/>
    <w:rsid w:val="00993074"/>
    <w:rsid w:val="009951CD"/>
    <w:rsid w:val="009A0B80"/>
    <w:rsid w:val="009A3689"/>
    <w:rsid w:val="009A7677"/>
    <w:rsid w:val="009B7A03"/>
    <w:rsid w:val="009C0746"/>
    <w:rsid w:val="009C312B"/>
    <w:rsid w:val="009C3802"/>
    <w:rsid w:val="009C3AE4"/>
    <w:rsid w:val="009C4F11"/>
    <w:rsid w:val="009C5CDB"/>
    <w:rsid w:val="009D4A91"/>
    <w:rsid w:val="009D4D8C"/>
    <w:rsid w:val="009D57B3"/>
    <w:rsid w:val="009D68A0"/>
    <w:rsid w:val="009E4467"/>
    <w:rsid w:val="009F0D3E"/>
    <w:rsid w:val="009F219E"/>
    <w:rsid w:val="00A02AED"/>
    <w:rsid w:val="00A07F0E"/>
    <w:rsid w:val="00A11B14"/>
    <w:rsid w:val="00A162AB"/>
    <w:rsid w:val="00A16D0D"/>
    <w:rsid w:val="00A23B76"/>
    <w:rsid w:val="00A25EC2"/>
    <w:rsid w:val="00A26416"/>
    <w:rsid w:val="00A264B3"/>
    <w:rsid w:val="00A26BD2"/>
    <w:rsid w:val="00A30797"/>
    <w:rsid w:val="00A35FD6"/>
    <w:rsid w:val="00A401DB"/>
    <w:rsid w:val="00A41135"/>
    <w:rsid w:val="00A41E38"/>
    <w:rsid w:val="00A53702"/>
    <w:rsid w:val="00A54E7A"/>
    <w:rsid w:val="00A619D1"/>
    <w:rsid w:val="00A6415C"/>
    <w:rsid w:val="00A70F4B"/>
    <w:rsid w:val="00A82F4F"/>
    <w:rsid w:val="00A835DD"/>
    <w:rsid w:val="00A84ACD"/>
    <w:rsid w:val="00A902B2"/>
    <w:rsid w:val="00A92C88"/>
    <w:rsid w:val="00AA1108"/>
    <w:rsid w:val="00AA2FCF"/>
    <w:rsid w:val="00AB7CD9"/>
    <w:rsid w:val="00AC036B"/>
    <w:rsid w:val="00AC7221"/>
    <w:rsid w:val="00AD320C"/>
    <w:rsid w:val="00AE0446"/>
    <w:rsid w:val="00AE46DB"/>
    <w:rsid w:val="00AE5E89"/>
    <w:rsid w:val="00AE654C"/>
    <w:rsid w:val="00AE7B88"/>
    <w:rsid w:val="00AF0933"/>
    <w:rsid w:val="00B046D3"/>
    <w:rsid w:val="00B07661"/>
    <w:rsid w:val="00B10ADD"/>
    <w:rsid w:val="00B11C83"/>
    <w:rsid w:val="00B21340"/>
    <w:rsid w:val="00B24FB0"/>
    <w:rsid w:val="00B371C1"/>
    <w:rsid w:val="00B43B21"/>
    <w:rsid w:val="00B47CC1"/>
    <w:rsid w:val="00B55B3E"/>
    <w:rsid w:val="00B57E59"/>
    <w:rsid w:val="00B62885"/>
    <w:rsid w:val="00B64E78"/>
    <w:rsid w:val="00B74084"/>
    <w:rsid w:val="00B742D1"/>
    <w:rsid w:val="00B77C5D"/>
    <w:rsid w:val="00B8718C"/>
    <w:rsid w:val="00B95374"/>
    <w:rsid w:val="00B9578F"/>
    <w:rsid w:val="00B97096"/>
    <w:rsid w:val="00BA17C6"/>
    <w:rsid w:val="00BA7AA1"/>
    <w:rsid w:val="00BB2826"/>
    <w:rsid w:val="00BB5580"/>
    <w:rsid w:val="00BC15D0"/>
    <w:rsid w:val="00BC2747"/>
    <w:rsid w:val="00BD112A"/>
    <w:rsid w:val="00BD37FB"/>
    <w:rsid w:val="00BD6D37"/>
    <w:rsid w:val="00BE597A"/>
    <w:rsid w:val="00BE6A43"/>
    <w:rsid w:val="00BE7889"/>
    <w:rsid w:val="00BF2B44"/>
    <w:rsid w:val="00C00569"/>
    <w:rsid w:val="00C01005"/>
    <w:rsid w:val="00C0615E"/>
    <w:rsid w:val="00C06E7A"/>
    <w:rsid w:val="00C16305"/>
    <w:rsid w:val="00C22EFE"/>
    <w:rsid w:val="00C25098"/>
    <w:rsid w:val="00C32A41"/>
    <w:rsid w:val="00C40FA5"/>
    <w:rsid w:val="00C414B2"/>
    <w:rsid w:val="00C4647F"/>
    <w:rsid w:val="00C50F77"/>
    <w:rsid w:val="00C5314D"/>
    <w:rsid w:val="00C5487A"/>
    <w:rsid w:val="00C57F09"/>
    <w:rsid w:val="00C60943"/>
    <w:rsid w:val="00C6180F"/>
    <w:rsid w:val="00C63227"/>
    <w:rsid w:val="00C63EE3"/>
    <w:rsid w:val="00C64056"/>
    <w:rsid w:val="00C73A94"/>
    <w:rsid w:val="00C73D96"/>
    <w:rsid w:val="00C775A1"/>
    <w:rsid w:val="00C81453"/>
    <w:rsid w:val="00C83A33"/>
    <w:rsid w:val="00C86FC5"/>
    <w:rsid w:val="00C9175D"/>
    <w:rsid w:val="00C92263"/>
    <w:rsid w:val="00C931C4"/>
    <w:rsid w:val="00CA1738"/>
    <w:rsid w:val="00CB0887"/>
    <w:rsid w:val="00CB0E71"/>
    <w:rsid w:val="00CB2C31"/>
    <w:rsid w:val="00CB60B1"/>
    <w:rsid w:val="00CC6A15"/>
    <w:rsid w:val="00CC7811"/>
    <w:rsid w:val="00CD6D91"/>
    <w:rsid w:val="00CD71C3"/>
    <w:rsid w:val="00CD7B32"/>
    <w:rsid w:val="00CE0119"/>
    <w:rsid w:val="00CE1D63"/>
    <w:rsid w:val="00CE4061"/>
    <w:rsid w:val="00CE4567"/>
    <w:rsid w:val="00CE4955"/>
    <w:rsid w:val="00CE7FA1"/>
    <w:rsid w:val="00CF6C2D"/>
    <w:rsid w:val="00CF7715"/>
    <w:rsid w:val="00D034EB"/>
    <w:rsid w:val="00D0418C"/>
    <w:rsid w:val="00D10655"/>
    <w:rsid w:val="00D14510"/>
    <w:rsid w:val="00D216B5"/>
    <w:rsid w:val="00D25BFF"/>
    <w:rsid w:val="00D30EF8"/>
    <w:rsid w:val="00D3345B"/>
    <w:rsid w:val="00D33593"/>
    <w:rsid w:val="00D41280"/>
    <w:rsid w:val="00D4798D"/>
    <w:rsid w:val="00D57BE9"/>
    <w:rsid w:val="00D62E73"/>
    <w:rsid w:val="00D6599A"/>
    <w:rsid w:val="00D73E5E"/>
    <w:rsid w:val="00D74E38"/>
    <w:rsid w:val="00D762B7"/>
    <w:rsid w:val="00D97849"/>
    <w:rsid w:val="00DA1F29"/>
    <w:rsid w:val="00DA675F"/>
    <w:rsid w:val="00DB05B1"/>
    <w:rsid w:val="00DB1ACB"/>
    <w:rsid w:val="00DB2C4E"/>
    <w:rsid w:val="00DB6387"/>
    <w:rsid w:val="00DC0511"/>
    <w:rsid w:val="00DC1053"/>
    <w:rsid w:val="00DC1745"/>
    <w:rsid w:val="00DC1EDD"/>
    <w:rsid w:val="00DC20DA"/>
    <w:rsid w:val="00DC6B3E"/>
    <w:rsid w:val="00DD0576"/>
    <w:rsid w:val="00DD124D"/>
    <w:rsid w:val="00DD507B"/>
    <w:rsid w:val="00DD7835"/>
    <w:rsid w:val="00DF444B"/>
    <w:rsid w:val="00DF4711"/>
    <w:rsid w:val="00E05578"/>
    <w:rsid w:val="00E21457"/>
    <w:rsid w:val="00E244E3"/>
    <w:rsid w:val="00E25958"/>
    <w:rsid w:val="00E300DC"/>
    <w:rsid w:val="00E30B4B"/>
    <w:rsid w:val="00E34ABB"/>
    <w:rsid w:val="00E34CB2"/>
    <w:rsid w:val="00E421CD"/>
    <w:rsid w:val="00E4299B"/>
    <w:rsid w:val="00E44BF8"/>
    <w:rsid w:val="00E4518F"/>
    <w:rsid w:val="00E469C0"/>
    <w:rsid w:val="00E5171A"/>
    <w:rsid w:val="00E55E19"/>
    <w:rsid w:val="00E56140"/>
    <w:rsid w:val="00E562C8"/>
    <w:rsid w:val="00E578A8"/>
    <w:rsid w:val="00E71780"/>
    <w:rsid w:val="00E75465"/>
    <w:rsid w:val="00E76B5C"/>
    <w:rsid w:val="00E7797F"/>
    <w:rsid w:val="00E83C98"/>
    <w:rsid w:val="00E8519F"/>
    <w:rsid w:val="00E95BBA"/>
    <w:rsid w:val="00EA2D2D"/>
    <w:rsid w:val="00EB1861"/>
    <w:rsid w:val="00EC02F9"/>
    <w:rsid w:val="00EC319B"/>
    <w:rsid w:val="00ED0CCF"/>
    <w:rsid w:val="00ED69F9"/>
    <w:rsid w:val="00ED789B"/>
    <w:rsid w:val="00EE55D1"/>
    <w:rsid w:val="00F00E7B"/>
    <w:rsid w:val="00F01C7D"/>
    <w:rsid w:val="00F02206"/>
    <w:rsid w:val="00F02E24"/>
    <w:rsid w:val="00F14C09"/>
    <w:rsid w:val="00F21A0E"/>
    <w:rsid w:val="00F3052D"/>
    <w:rsid w:val="00F31CBE"/>
    <w:rsid w:val="00F32FF4"/>
    <w:rsid w:val="00F33F86"/>
    <w:rsid w:val="00F3636D"/>
    <w:rsid w:val="00F425F0"/>
    <w:rsid w:val="00F453CE"/>
    <w:rsid w:val="00F46BF0"/>
    <w:rsid w:val="00F47736"/>
    <w:rsid w:val="00F5267B"/>
    <w:rsid w:val="00F61A78"/>
    <w:rsid w:val="00F6492F"/>
    <w:rsid w:val="00F7271B"/>
    <w:rsid w:val="00F756B1"/>
    <w:rsid w:val="00F75F96"/>
    <w:rsid w:val="00F7655D"/>
    <w:rsid w:val="00F77A83"/>
    <w:rsid w:val="00F939BC"/>
    <w:rsid w:val="00F939FE"/>
    <w:rsid w:val="00F94A94"/>
    <w:rsid w:val="00F967C0"/>
    <w:rsid w:val="00FA4D31"/>
    <w:rsid w:val="00FA60D2"/>
    <w:rsid w:val="00FA785E"/>
    <w:rsid w:val="00FA7BAF"/>
    <w:rsid w:val="00FA7DFF"/>
    <w:rsid w:val="00FB04D4"/>
    <w:rsid w:val="00FB2060"/>
    <w:rsid w:val="00FB6697"/>
    <w:rsid w:val="00FB6739"/>
    <w:rsid w:val="00FB69B1"/>
    <w:rsid w:val="00FC3B05"/>
    <w:rsid w:val="00FD1901"/>
    <w:rsid w:val="00FD41DD"/>
    <w:rsid w:val="00FE21EF"/>
    <w:rsid w:val="00FE3403"/>
    <w:rsid w:val="00FE45BF"/>
    <w:rsid w:val="00FE4FD9"/>
    <w:rsid w:val="00FF1D5A"/>
    <w:rsid w:val="00FF5E52"/>
    <w:rsid w:val="00FF789D"/>
    <w:rsid w:val="1680ADE6"/>
    <w:rsid w:val="19A4F8C9"/>
    <w:rsid w:val="1B3E57A1"/>
    <w:rsid w:val="356A685D"/>
    <w:rsid w:val="3E88270E"/>
    <w:rsid w:val="54117D61"/>
    <w:rsid w:val="7306640B"/>
    <w:rsid w:val="73154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E57A1"/>
  <w15:chartTrackingRefBased/>
  <w15:docId w15:val="{D2CBF701-9021-47A8-AC21-6650676AE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0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0D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uiPriority w:val="1"/>
    <w:rsid w:val="3E88270E"/>
  </w:style>
  <w:style w:type="character" w:customStyle="1" w:styleId="eop">
    <w:name w:val="eop"/>
    <w:basedOn w:val="DefaultParagraphFont"/>
    <w:uiPriority w:val="1"/>
    <w:rsid w:val="3E88270E"/>
  </w:style>
  <w:style w:type="paragraph" w:customStyle="1" w:styleId="paragraph">
    <w:name w:val="paragraph"/>
    <w:basedOn w:val="Normal"/>
    <w:uiPriority w:val="1"/>
    <w:rsid w:val="3E88270E"/>
    <w:pPr>
      <w:spacing w:beforeAutospacing="1" w:afterAutospacing="1"/>
    </w:pPr>
    <w:rPr>
      <w:rFonts w:ascii="Times New Roman" w:eastAsia="Times New Roman" w:hAnsi="Times New Roman" w:cs="Times New Roman"/>
      <w:lang w:val="fr-CA" w:eastAsia="fr-CA"/>
    </w:rPr>
  </w:style>
  <w:style w:type="character" w:customStyle="1" w:styleId="Heading1Char">
    <w:name w:val="Heading 1 Char"/>
    <w:basedOn w:val="DefaultParagraphFont"/>
    <w:link w:val="Heading1"/>
    <w:uiPriority w:val="9"/>
    <w:rsid w:val="009460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3320C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20CC"/>
  </w:style>
  <w:style w:type="character" w:styleId="PageNumber">
    <w:name w:val="page number"/>
    <w:basedOn w:val="DefaultParagraphFont"/>
    <w:uiPriority w:val="99"/>
    <w:semiHidden/>
    <w:unhideWhenUsed/>
    <w:rsid w:val="003320CC"/>
  </w:style>
  <w:style w:type="paragraph" w:styleId="TOCHeading">
    <w:name w:val="TOC Heading"/>
    <w:basedOn w:val="Heading1"/>
    <w:next w:val="Normal"/>
    <w:uiPriority w:val="39"/>
    <w:unhideWhenUsed/>
    <w:qFormat/>
    <w:rsid w:val="003320CC"/>
    <w:pPr>
      <w:spacing w:before="480" w:line="276" w:lineRule="auto"/>
      <w:outlineLvl w:val="9"/>
    </w:pPr>
    <w:rPr>
      <w:b/>
      <w:bCs/>
      <w:sz w:val="28"/>
      <w:szCs w:val="28"/>
      <w:lang w:val="fr-CA" w:eastAsia="fr-CA"/>
    </w:rPr>
  </w:style>
  <w:style w:type="paragraph" w:styleId="TOC1">
    <w:name w:val="toc 1"/>
    <w:basedOn w:val="Normal"/>
    <w:next w:val="Normal"/>
    <w:autoRedefine/>
    <w:uiPriority w:val="39"/>
    <w:unhideWhenUsed/>
    <w:rsid w:val="003320CC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320C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320CC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320CC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320CC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320CC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320CC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320CC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320CC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320CC"/>
    <w:pPr>
      <w:spacing w:after="0"/>
      <w:ind w:left="176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961F7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61F7A"/>
  </w:style>
  <w:style w:type="character" w:customStyle="1" w:styleId="Heading2Char">
    <w:name w:val="Heading 2 Char"/>
    <w:basedOn w:val="DefaultParagraphFont"/>
    <w:link w:val="Heading2"/>
    <w:uiPriority w:val="9"/>
    <w:rsid w:val="00460D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1B0BC0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91EB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91EB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91EB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D25B38E4-9E9D-CE44-8E82-40E156ABF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</Pages>
  <Words>870</Words>
  <Characters>4965</Characters>
  <Application>Microsoft Office Word</Application>
  <DocSecurity>4</DocSecurity>
  <Lines>41</Lines>
  <Paragraphs>11</Paragraphs>
  <ScaleCrop>false</ScaleCrop>
  <Company/>
  <LinksUpToDate>false</LinksUpToDate>
  <CharactersWithSpaces>5824</CharactersWithSpaces>
  <SharedDoc>false</SharedDoc>
  <HLinks>
    <vt:vector size="168" baseType="variant">
      <vt:variant>
        <vt:i4>1507382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_Toc135849627</vt:lpwstr>
      </vt:variant>
      <vt:variant>
        <vt:i4>1507382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_Toc135849626</vt:lpwstr>
      </vt:variant>
      <vt:variant>
        <vt:i4>1507382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_Toc135849625</vt:lpwstr>
      </vt:variant>
      <vt:variant>
        <vt:i4>1507382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_Toc135849624</vt:lpwstr>
      </vt:variant>
      <vt:variant>
        <vt:i4>1507382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_Toc135849623</vt:lpwstr>
      </vt:variant>
      <vt:variant>
        <vt:i4>1507382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_Toc135849622</vt:lpwstr>
      </vt:variant>
      <vt:variant>
        <vt:i4>1507382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_Toc135849621</vt:lpwstr>
      </vt:variant>
      <vt:variant>
        <vt:i4>1507382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_Toc135849620</vt:lpwstr>
      </vt:variant>
      <vt:variant>
        <vt:i4>1310774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_Toc135849619</vt:lpwstr>
      </vt:variant>
      <vt:variant>
        <vt:i4>1310774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_Toc135849618</vt:lpwstr>
      </vt:variant>
      <vt:variant>
        <vt:i4>1310774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_Toc135849617</vt:lpwstr>
      </vt:variant>
      <vt:variant>
        <vt:i4>1310774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_Toc135849616</vt:lpwstr>
      </vt:variant>
      <vt:variant>
        <vt:i4>1310774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_Toc135849615</vt:lpwstr>
      </vt:variant>
      <vt:variant>
        <vt:i4>1310774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_Toc135849614</vt:lpwstr>
      </vt:variant>
      <vt:variant>
        <vt:i4>1310774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_Toc135849613</vt:lpwstr>
      </vt:variant>
      <vt:variant>
        <vt:i4>1310774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_Toc135849612</vt:lpwstr>
      </vt:variant>
      <vt:variant>
        <vt:i4>1310774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_Toc135849611</vt:lpwstr>
      </vt:variant>
      <vt:variant>
        <vt:i4>1310774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_Toc135849610</vt:lpwstr>
      </vt:variant>
      <vt:variant>
        <vt:i4>1376310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_Toc135849609</vt:lpwstr>
      </vt:variant>
      <vt:variant>
        <vt:i4>1376310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_Toc135849608</vt:lpwstr>
      </vt:variant>
      <vt:variant>
        <vt:i4>1376310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_Toc135849607</vt:lpwstr>
      </vt:variant>
      <vt:variant>
        <vt:i4>1376310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_Toc135849606</vt:lpwstr>
      </vt:variant>
      <vt:variant>
        <vt:i4>1376310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_Toc135849605</vt:lpwstr>
      </vt:variant>
      <vt:variant>
        <vt:i4>1376310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_Toc135849604</vt:lpwstr>
      </vt:variant>
      <vt:variant>
        <vt:i4>1376310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_Toc135849603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_Toc135849602</vt:lpwstr>
      </vt:variant>
      <vt:variant>
        <vt:i4>1376310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_Toc135849601</vt:lpwstr>
      </vt:variant>
      <vt:variant>
        <vt:i4>1376310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_Toc135849600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Mathieu Désautels</dc:creator>
  <cp:keywords/>
  <dc:description/>
  <cp:lastModifiedBy>Mathieu Désautels</cp:lastModifiedBy>
  <cp:revision>259</cp:revision>
  <cp:lastPrinted>2023-05-25T02:39:00Z</cp:lastPrinted>
  <dcterms:created xsi:type="dcterms:W3CDTF">2023-05-24T02:01:00Z</dcterms:created>
  <dcterms:modified xsi:type="dcterms:W3CDTF">2023-05-25T02:43:00Z</dcterms:modified>
</cp:coreProperties>
</file>